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rsidTr="005765D5">
        <w:trPr>
          <w:trHeight w:val="1417"/>
          <w:jc w:val="center"/>
        </w:trPr>
        <w:tc>
          <w:tcPr>
            <w:tcW w:w="3542" w:type="dxa"/>
            <w:tcBorders>
              <w:top w:val="nil"/>
              <w:bottom w:val="nil"/>
              <w:right w:val="nil"/>
            </w:tcBorders>
          </w:tcPr>
          <w:p w:rsidR="00805564" w:rsidRPr="00342D06" w:rsidRDefault="00805564" w:rsidP="005765D5">
            <w:pPr>
              <w:jc w:val="center"/>
              <w:rPr>
                <w:rFonts w:ascii="Times New Roman" w:hAnsi="Times New Roman"/>
                <w:noProof/>
                <w:sz w:val="25"/>
                <w:szCs w:val="25"/>
              </w:rPr>
            </w:pPr>
            <w:r w:rsidRPr="00342D06">
              <w:rPr>
                <w:rFonts w:ascii="Times New Roman" w:hAnsi="Times New Roman"/>
                <w:noProof/>
                <w:sz w:val="25"/>
                <w:szCs w:val="25"/>
              </w:rPr>
              <w:t xml:space="preserve">UỶ BAN NHÂN DÂN </w:t>
            </w:r>
          </w:p>
          <w:p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rsidR="00805564" w:rsidRPr="00342D06" w:rsidRDefault="00805564" w:rsidP="005765D5">
            <w:pPr>
              <w:spacing w:before="120" w:after="120"/>
              <w:jc w:val="center"/>
              <w:rPr>
                <w:rFonts w:ascii="Times New Roman" w:hAnsi="Times New Roman"/>
                <w:sz w:val="27"/>
                <w:szCs w:val="27"/>
              </w:rPr>
            </w:pPr>
            <w:r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sidRPr="00342D06">
              <w:rPr>
                <w:rFonts w:ascii="Times New Roman" w:hAnsi="Times New Roman"/>
                <w:sz w:val="27"/>
                <w:szCs w:val="27"/>
              </w:rPr>
              <w:t>Số:</w:t>
            </w:r>
            <w:r w:rsidR="00DE0718" w:rsidRPr="00342D06">
              <w:rPr>
                <w:rFonts w:ascii="Times New Roman" w:hAnsi="Times New Roman"/>
                <w:sz w:val="27"/>
                <w:szCs w:val="27"/>
              </w:rPr>
              <w:t xml:space="preserve"> </w:t>
            </w:r>
            <w:r w:rsidR="009A7CE0" w:rsidRPr="00342D06">
              <w:rPr>
                <w:rFonts w:ascii="Times New Roman" w:hAnsi="Times New Roman"/>
                <w:sz w:val="27"/>
                <w:szCs w:val="27"/>
              </w:rPr>
              <w:t xml:space="preserve">       </w:t>
            </w:r>
            <w:r w:rsidR="00921860" w:rsidRPr="00342D06">
              <w:rPr>
                <w:rFonts w:ascii="Times New Roman" w:hAnsi="Times New Roman"/>
                <w:sz w:val="27"/>
                <w:szCs w:val="27"/>
              </w:rPr>
              <w:t xml:space="preserve"> </w:t>
            </w:r>
            <w:r w:rsidRPr="00342D06">
              <w:rPr>
                <w:rFonts w:ascii="Times New Roman" w:hAnsi="Times New Roman"/>
                <w:sz w:val="27"/>
                <w:szCs w:val="27"/>
              </w:rPr>
              <w:t>/STC-</w:t>
            </w:r>
            <w:r w:rsidR="006F26BF" w:rsidRPr="00342D06">
              <w:rPr>
                <w:rFonts w:ascii="Times New Roman" w:hAnsi="Times New Roman"/>
                <w:sz w:val="27"/>
                <w:szCs w:val="27"/>
              </w:rPr>
              <w:t>QL</w:t>
            </w:r>
            <w:r w:rsidRPr="00342D06">
              <w:rPr>
                <w:rFonts w:ascii="Times New Roman" w:hAnsi="Times New Roman"/>
                <w:sz w:val="27"/>
                <w:szCs w:val="27"/>
              </w:rPr>
              <w:t>CS</w:t>
            </w:r>
          </w:p>
        </w:tc>
        <w:tc>
          <w:tcPr>
            <w:tcW w:w="5841" w:type="dxa"/>
            <w:tcBorders>
              <w:top w:val="nil"/>
              <w:left w:val="nil"/>
              <w:bottom w:val="nil"/>
            </w:tcBorders>
          </w:tcPr>
          <w:p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0306C8" w:rsidRPr="00342D06">
              <w:rPr>
                <w:rFonts w:ascii="Times New Roman Italic" w:hAnsi="Times New Roman Italic"/>
                <w:sz w:val="25"/>
                <w:szCs w:val="25"/>
              </w:rPr>
              <w:t xml:space="preserve">  </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4C375D">
              <w:rPr>
                <w:rFonts w:ascii="Times New Roman Italic" w:hAnsi="Times New Roman Italic"/>
                <w:sz w:val="25"/>
                <w:szCs w:val="25"/>
              </w:rPr>
              <w:t>10</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CE0C81" w:rsidRPr="00342D06">
              <w:rPr>
                <w:rFonts w:ascii="Times New Roman Italic" w:hAnsi="Times New Roman Italic"/>
                <w:sz w:val="25"/>
                <w:szCs w:val="25"/>
              </w:rPr>
              <w:t>5</w:t>
            </w:r>
          </w:p>
        </w:tc>
      </w:tr>
      <w:tr w:rsidR="00805564" w:rsidRPr="00342D06" w:rsidTr="005765D5">
        <w:trPr>
          <w:trHeight w:val="1536"/>
          <w:jc w:val="center"/>
        </w:trPr>
        <w:tc>
          <w:tcPr>
            <w:tcW w:w="3542" w:type="dxa"/>
            <w:tcBorders>
              <w:top w:val="nil"/>
              <w:bottom w:val="nil"/>
              <w:right w:val="nil"/>
            </w:tcBorders>
          </w:tcPr>
          <w:p w:rsidR="00805564" w:rsidRPr="004C375D" w:rsidRDefault="00805564" w:rsidP="005765D5">
            <w:pPr>
              <w:ind w:left="7" w:hanging="7"/>
              <w:jc w:val="center"/>
              <w:rPr>
                <w:rFonts w:ascii="Times New Roman" w:hAnsi="Times New Roman"/>
                <w:color w:val="000000"/>
              </w:rPr>
            </w:pPr>
            <w:bookmarkStart w:id="0" w:name="_Hlk200113866"/>
            <w:r w:rsidRPr="004C375D">
              <w:rPr>
                <w:rFonts w:ascii="Times New Roman" w:hAnsi="Times New Roman"/>
              </w:rPr>
              <w:t xml:space="preserve">V/v lấy ý kiến </w:t>
            </w:r>
            <w:r w:rsidR="000306C8" w:rsidRPr="004C375D">
              <w:rPr>
                <w:rFonts w:ascii="Times New Roman" w:hAnsi="Times New Roman"/>
              </w:rPr>
              <w:t xml:space="preserve">góp ý dự </w:t>
            </w:r>
            <w:r w:rsidR="00016621">
              <w:rPr>
                <w:rFonts w:ascii="Times New Roman" w:hAnsi="Times New Roman"/>
              </w:rPr>
              <w:t xml:space="preserve">thảo </w:t>
            </w:r>
            <w:r w:rsidR="004C375D" w:rsidRPr="004C375D">
              <w:rPr>
                <w:rFonts w:ascii="Times New Roman" w:hAnsi="Times New Roman"/>
                <w:color w:val="000000"/>
              </w:rPr>
              <w:t>Quyết định của Ủy ban nhân dân Thành phố</w:t>
            </w:r>
            <w:r w:rsidR="004C375D" w:rsidRPr="004C375D">
              <w:rPr>
                <w:rFonts w:ascii="Times New Roman" w:hAnsi="Times New Roman"/>
                <w:color w:val="000000"/>
                <w:lang w:val="vi-VN"/>
              </w:rPr>
              <w:t xml:space="preserve"> về việc </w:t>
            </w:r>
            <w:r w:rsidR="004C375D" w:rsidRPr="004C375D">
              <w:rPr>
                <w:rFonts w:ascii="Times New Roman" w:hAnsi="Times New Roman"/>
                <w:iCs/>
                <w:color w:val="000000"/>
                <w:lang w:val="it-IT"/>
              </w:rPr>
              <w:t xml:space="preserve">bãi bỏ </w:t>
            </w:r>
            <w:r w:rsidR="004C375D" w:rsidRPr="004C375D">
              <w:rPr>
                <w:rFonts w:ascii="Times New Roman" w:hAnsi="Times New Roman"/>
                <w:bCs/>
                <w:color w:val="000000"/>
                <w:lang w:val="x-none"/>
              </w:rPr>
              <w:t>Quyết định số 24/2023/QĐ-UBND ngày 05</w:t>
            </w:r>
            <w:r w:rsidR="004C375D" w:rsidRPr="004C375D">
              <w:rPr>
                <w:rFonts w:ascii="Times New Roman" w:hAnsi="Times New Roman"/>
                <w:bCs/>
                <w:color w:val="000000"/>
              </w:rPr>
              <w:t>/</w:t>
            </w:r>
            <w:r w:rsidR="004C375D" w:rsidRPr="004C375D">
              <w:rPr>
                <w:rFonts w:ascii="Times New Roman" w:hAnsi="Times New Roman"/>
                <w:bCs/>
                <w:color w:val="000000"/>
                <w:lang w:val="x-none"/>
              </w:rPr>
              <w:t>6</w:t>
            </w:r>
            <w:r w:rsidR="004C375D" w:rsidRPr="004C375D">
              <w:rPr>
                <w:rFonts w:ascii="Times New Roman" w:hAnsi="Times New Roman"/>
                <w:bCs/>
                <w:color w:val="000000"/>
              </w:rPr>
              <w:t>/</w:t>
            </w:r>
            <w:r w:rsidR="004C375D" w:rsidRPr="004C375D">
              <w:rPr>
                <w:rFonts w:ascii="Times New Roman" w:hAnsi="Times New Roman"/>
                <w:bCs/>
                <w:color w:val="000000"/>
                <w:lang w:val="x-none"/>
              </w:rPr>
              <w:t>2023 của Ủy ban nhân dân Thành phố Hồ Chí Minh và Quyết định số 21/2024/QĐ-UBND ngày 01</w:t>
            </w:r>
            <w:r w:rsidR="004C375D" w:rsidRPr="004C375D">
              <w:rPr>
                <w:rFonts w:ascii="Times New Roman" w:hAnsi="Times New Roman"/>
                <w:bCs/>
                <w:color w:val="000000"/>
              </w:rPr>
              <w:t>/</w:t>
            </w:r>
            <w:r w:rsidR="004C375D" w:rsidRPr="004C375D">
              <w:rPr>
                <w:rFonts w:ascii="Times New Roman" w:hAnsi="Times New Roman"/>
                <w:bCs/>
                <w:color w:val="000000"/>
                <w:lang w:val="x-none"/>
              </w:rPr>
              <w:t>8</w:t>
            </w:r>
            <w:r w:rsidR="004C375D" w:rsidRPr="004C375D">
              <w:rPr>
                <w:rFonts w:ascii="Times New Roman" w:hAnsi="Times New Roman"/>
                <w:bCs/>
                <w:color w:val="000000"/>
              </w:rPr>
              <w:t>/</w:t>
            </w:r>
            <w:r w:rsidR="004C375D" w:rsidRPr="004C375D">
              <w:rPr>
                <w:rFonts w:ascii="Times New Roman" w:hAnsi="Times New Roman"/>
                <w:bCs/>
                <w:color w:val="000000"/>
                <w:lang w:val="x-none"/>
              </w:rPr>
              <w:t>2024 của Ủy ban nhân dân tỉnh Bình Dương</w:t>
            </w:r>
          </w:p>
          <w:bookmarkEnd w:id="0"/>
          <w:p w:rsidR="00805564" w:rsidRPr="00342D06" w:rsidRDefault="00805564" w:rsidP="005765D5">
            <w:pPr>
              <w:pStyle w:val="Caption"/>
              <w:jc w:val="center"/>
              <w:rPr>
                <w:rFonts w:ascii="Times New Roman" w:hAnsi="Times New Roman"/>
                <w:i w:val="0"/>
                <w:sz w:val="25"/>
                <w:szCs w:val="25"/>
              </w:rPr>
            </w:pPr>
          </w:p>
        </w:tc>
        <w:tc>
          <w:tcPr>
            <w:tcW w:w="5841" w:type="dxa"/>
            <w:tcBorders>
              <w:top w:val="nil"/>
              <w:left w:val="nil"/>
              <w:bottom w:val="nil"/>
            </w:tcBorders>
          </w:tcPr>
          <w:p w:rsidR="00805564" w:rsidRPr="00342D06" w:rsidRDefault="00805564" w:rsidP="0046535B">
            <w:pPr>
              <w:pStyle w:val="Heading1"/>
              <w:rPr>
                <w:rFonts w:ascii="Times New Roman" w:hAnsi="Times New Roman"/>
                <w:b w:val="0"/>
                <w:sz w:val="27"/>
                <w:szCs w:val="27"/>
              </w:rPr>
            </w:pPr>
          </w:p>
          <w:p w:rsidR="00805564" w:rsidRPr="00342D06" w:rsidRDefault="00805564" w:rsidP="0046535B">
            <w:pPr>
              <w:pStyle w:val="Heading1"/>
              <w:jc w:val="both"/>
              <w:rPr>
                <w:rFonts w:ascii="Times New Roman" w:hAnsi="Times New Roman"/>
                <w:b w:val="0"/>
                <w:sz w:val="27"/>
                <w:szCs w:val="27"/>
              </w:rPr>
            </w:pPr>
          </w:p>
          <w:p w:rsidR="00C81598" w:rsidRPr="00342D06" w:rsidRDefault="00C8159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744378" w:rsidRPr="00342D06" w:rsidRDefault="00744378" w:rsidP="0046535B">
            <w:pPr>
              <w:pStyle w:val="Heading1"/>
              <w:ind w:left="83"/>
              <w:jc w:val="both"/>
              <w:rPr>
                <w:rFonts w:ascii="Times New Roman" w:hAnsi="Times New Roman"/>
                <w:b w:val="0"/>
                <w:sz w:val="27"/>
                <w:szCs w:val="27"/>
              </w:rPr>
            </w:pPr>
          </w:p>
          <w:p w:rsidR="00805564" w:rsidRPr="00342D06" w:rsidRDefault="00805564" w:rsidP="0046535B">
            <w:pPr>
              <w:pStyle w:val="Heading1"/>
              <w:ind w:left="83"/>
              <w:jc w:val="both"/>
              <w:rPr>
                <w:rFonts w:ascii="Times New Roman" w:hAnsi="Times New Roman"/>
                <w:b w:val="0"/>
                <w:sz w:val="27"/>
                <w:szCs w:val="27"/>
              </w:rPr>
            </w:pPr>
            <w:r w:rsidRPr="00342D06">
              <w:rPr>
                <w:rFonts w:ascii="Times New Roman" w:hAnsi="Times New Roman"/>
                <w:b w:val="0"/>
                <w:sz w:val="27"/>
                <w:szCs w:val="27"/>
              </w:rPr>
              <w:t xml:space="preserve">Kính gửi: </w:t>
            </w:r>
          </w:p>
          <w:p w:rsidR="004C375D" w:rsidRDefault="004C375D" w:rsidP="0046535B">
            <w:pPr>
              <w:ind w:left="1219"/>
              <w:jc w:val="both"/>
              <w:rPr>
                <w:rFonts w:ascii="Times New Roman" w:hAnsi="Times New Roman"/>
                <w:sz w:val="27"/>
                <w:szCs w:val="27"/>
              </w:rPr>
            </w:pPr>
            <w:r>
              <w:rPr>
                <w:rFonts w:ascii="Times New Roman" w:hAnsi="Times New Roman"/>
                <w:sz w:val="27"/>
                <w:szCs w:val="27"/>
              </w:rPr>
              <w:t>- Văn phòng Thành ủy;</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Văn phòng Đoàn đại biểu Quốc hội và Hội đồng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Văn phòng Ủy ban nhân dân Thành phố;</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sở, ban, ngành Thành phố;</w:t>
            </w:r>
          </w:p>
          <w:p w:rsidR="00805564" w:rsidRPr="00342D06" w:rsidRDefault="00805564" w:rsidP="00921860">
            <w:pPr>
              <w:ind w:left="1219"/>
              <w:jc w:val="both"/>
              <w:rPr>
                <w:rFonts w:ascii="Times New Roman" w:hAnsi="Times New Roman"/>
                <w:spacing w:val="-12"/>
                <w:sz w:val="27"/>
                <w:szCs w:val="27"/>
              </w:rPr>
            </w:pPr>
            <w:r w:rsidRPr="00342D06">
              <w:rPr>
                <w:rFonts w:ascii="Times New Roman" w:hAnsi="Times New Roman"/>
                <w:spacing w:val="-12"/>
                <w:sz w:val="27"/>
                <w:szCs w:val="27"/>
              </w:rPr>
              <w:t xml:space="preserve">- </w:t>
            </w:r>
            <w:r w:rsidR="00921860" w:rsidRPr="00342D06">
              <w:rPr>
                <w:rFonts w:ascii="Times New Roman" w:hAnsi="Times New Roman"/>
                <w:spacing w:val="-12"/>
                <w:sz w:val="27"/>
                <w:szCs w:val="27"/>
              </w:rPr>
              <w:t>Ủy ban nhân dân 168 phường, xã, đặc khu;</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đơn vị sự nghiệp công lập trực thuộc Ủy ban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xml:space="preserve">- </w:t>
            </w:r>
            <w:r w:rsidR="00921860" w:rsidRPr="00342D06">
              <w:rPr>
                <w:rFonts w:ascii="Times New Roman" w:hAnsi="Times New Roman"/>
                <w:spacing w:val="-10"/>
                <w:sz w:val="27"/>
                <w:szCs w:val="27"/>
              </w:rPr>
              <w:t xml:space="preserve">Ủy ban Mặt trận Tổ quốc Việt Nam và các </w:t>
            </w:r>
            <w:r w:rsidRPr="00342D06">
              <w:rPr>
                <w:rFonts w:ascii="Times New Roman" w:hAnsi="Times New Roman"/>
                <w:spacing w:val="-10"/>
                <w:sz w:val="27"/>
                <w:szCs w:val="27"/>
              </w:rPr>
              <w:t>tổ chức chính trị - xã hội Thành phố.</w:t>
            </w:r>
          </w:p>
        </w:tc>
      </w:tr>
    </w:tbl>
    <w:p w:rsidR="00880531" w:rsidRPr="00342D06" w:rsidRDefault="00880531" w:rsidP="00805564">
      <w:pPr>
        <w:spacing w:before="120" w:after="120"/>
        <w:ind w:firstLine="720"/>
        <w:jc w:val="both"/>
        <w:rPr>
          <w:rFonts w:ascii="Times New Roman" w:hAnsi="Times New Roman"/>
          <w:iCs/>
          <w:sz w:val="19"/>
          <w:szCs w:val="19"/>
        </w:rPr>
      </w:pPr>
    </w:p>
    <w:p w:rsidR="00DB582E" w:rsidRPr="00016621" w:rsidRDefault="004C375D" w:rsidP="003C01C8">
      <w:pPr>
        <w:spacing w:before="100" w:after="100"/>
        <w:ind w:right="14" w:firstLine="709"/>
        <w:jc w:val="both"/>
        <w:rPr>
          <w:rFonts w:ascii="Times New Roman" w:hAnsi="Times New Roman"/>
          <w:spacing w:val="4"/>
          <w:sz w:val="28"/>
          <w:szCs w:val="28"/>
        </w:rPr>
      </w:pPr>
      <w:r w:rsidRPr="00016621">
        <w:rPr>
          <w:rFonts w:ascii="Times New Roman" w:hAnsi="Times New Roman"/>
          <w:bCs/>
          <w:iCs/>
          <w:sz w:val="28"/>
          <w:szCs w:val="28"/>
        </w:rPr>
        <w:t>Thực hiện chỉ đạo của Chủ tịch Ủy ban nhân dân Thành phố tại Công văn số 603/UBND-KT ngày 24/01/2025 về chấp thuận xây dựng Quyết định của Ủy ban nhân dân Thành phố bãi bỏ Quyết định số 24/2023/QĐ-UBND ngày 05/6/2023 của Ủy ban nhân dân Thành phố về ban hành Danh mục mua sắm tập trung trên địa bàn Thành phố Hồ Chí Minh; Công văn số 4805/UBND-KT ngày 27/6/2025 và Công văn số 2146/UBND-KT ngày 24/9/2025 về bãi bỏ toàn bộ Quyết định của Ủy ban nhân dân Thành phố về ban hành Danh mục mua sắm tập trung trên địa bàn Thành phố Hồ Chí Minh</w:t>
      </w:r>
      <w:r w:rsidR="00097D02" w:rsidRPr="00016621">
        <w:rPr>
          <w:rFonts w:ascii="Times New Roman" w:hAnsi="Times New Roman"/>
          <w:bCs/>
          <w:iCs/>
          <w:sz w:val="28"/>
          <w:szCs w:val="28"/>
        </w:rPr>
        <w:t>;</w:t>
      </w:r>
      <w:r w:rsidR="00DB582E" w:rsidRPr="00016621">
        <w:rPr>
          <w:rFonts w:ascii="Times New Roman" w:hAnsi="Times New Roman"/>
          <w:spacing w:val="4"/>
          <w:sz w:val="28"/>
          <w:szCs w:val="28"/>
        </w:rPr>
        <w:t xml:space="preserve"> </w:t>
      </w:r>
    </w:p>
    <w:p w:rsidR="00805564" w:rsidRPr="00016621" w:rsidRDefault="0080556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spacing w:val="-4"/>
          <w:sz w:val="28"/>
          <w:szCs w:val="28"/>
        </w:rPr>
      </w:pPr>
      <w:r w:rsidRPr="00016621">
        <w:rPr>
          <w:rFonts w:ascii="Times New Roman" w:hAnsi="Times New Roman"/>
          <w:spacing w:val="-4"/>
          <w:sz w:val="28"/>
          <w:szCs w:val="28"/>
        </w:rPr>
        <w:t>Sở Tài chính có ý kiến như sau:</w:t>
      </w:r>
    </w:p>
    <w:p w:rsidR="008D48D4" w:rsidRPr="00016621" w:rsidRDefault="00945544" w:rsidP="008D48D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
          <w:bCs/>
          <w:iCs/>
          <w:spacing w:val="-4"/>
          <w:sz w:val="28"/>
          <w:szCs w:val="28"/>
        </w:rPr>
        <w:t>1.</w:t>
      </w:r>
      <w:r w:rsidRPr="00016621">
        <w:rPr>
          <w:rFonts w:ascii="Times New Roman" w:hAnsi="Times New Roman"/>
          <w:bCs/>
          <w:iCs/>
          <w:spacing w:val="-4"/>
          <w:sz w:val="28"/>
          <w:szCs w:val="28"/>
        </w:rPr>
        <w:t xml:space="preserve"> </w:t>
      </w:r>
      <w:r w:rsidR="008D48D4" w:rsidRPr="00016621">
        <w:rPr>
          <w:rFonts w:ascii="Times New Roman" w:hAnsi="Times New Roman"/>
          <w:bCs/>
          <w:iCs/>
          <w:spacing w:val="-4"/>
          <w:sz w:val="28"/>
          <w:szCs w:val="28"/>
        </w:rPr>
        <w:t>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cụ thể:</w:t>
      </w:r>
    </w:p>
    <w:p w:rsidR="008D48D4" w:rsidRPr="00016621" w:rsidRDefault="008D48D4" w:rsidP="008D48D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Thành phố Hồ Chí Minh: Quyết định số 24/2023/QĐ-UBND ngày 05/6/2023 của Ủy ban nhân dân Thành phố, với danh mục gồm: Máy photocopy và Máy điều hòa không khí (máy lạnh).</w:t>
      </w:r>
    </w:p>
    <w:p w:rsidR="008D48D4" w:rsidRPr="00016621" w:rsidRDefault="008D48D4" w:rsidP="008D48D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z w:val="28"/>
          <w:szCs w:val="28"/>
        </w:rPr>
      </w:pPr>
      <w:r w:rsidRPr="00016621">
        <w:rPr>
          <w:rFonts w:ascii="Times New Roman" w:hAnsi="Times New Roman"/>
          <w:bCs/>
          <w:iCs/>
          <w:sz w:val="28"/>
          <w:szCs w:val="28"/>
        </w:rPr>
        <w:t xml:space="preserve">- Tỉnh Bình Dương: Quyết định số 21/2024/QĐ-UBND ngày 01/8/2024 của Ủy ban nhân dân tỉnh Bình Dương, với danh mục gồm: máy vi tính xách tay, máy vi tính để bàn trang bị cho các chức danh; Vắc xin, hóa chất dùng trong thú </w:t>
      </w:r>
      <w:r w:rsidRPr="00016621">
        <w:rPr>
          <w:rFonts w:ascii="Times New Roman" w:hAnsi="Times New Roman"/>
          <w:bCs/>
          <w:iCs/>
          <w:sz w:val="28"/>
          <w:szCs w:val="28"/>
        </w:rPr>
        <w:lastRenderedPageBreak/>
        <w:t>y; Trang thiết bị y tế.</w:t>
      </w:r>
    </w:p>
    <w:p w:rsidR="008D48D4" w:rsidRPr="00016621" w:rsidRDefault="008D48D4" w:rsidP="008D48D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FD5A71" w:rsidRPr="00016621" w:rsidRDefault="00FD5A71" w:rsidP="00FD5A71">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Ngày 14/02/2025, Ủy ban nhân dân tỉnh Bà Rịa – Vũng Tàu ban hành Quyết định số 09/2025/QĐ-UBND bãi bỏ toàn bộ Quyết định số 02/2023/QĐ-UBND ngày 08/2/2023 của Ủy ban nhân dân tỉnh Bà Rịa – Vũng Tàu.</w:t>
      </w:r>
    </w:p>
    <w:p w:rsidR="00FD5A71" w:rsidRPr="00016621" w:rsidRDefault="00FD5A71" w:rsidP="00FD5A71">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Ngày 28/02/2025, Chủ tịch Ủy ban nhân dân tỉnh Bà Rịa – Vũng Tàu có Quyết định số 594/QĐ-UBND ban hành danh mục mua sắm tập trung tỉnh Bà Rịa – Vũng Tàu, với danh mục gồm: Máy vi tính để bàn, Máy vi tính xách tay và Máy in</w:t>
      </w:r>
      <w:r w:rsidR="00016621" w:rsidRPr="00016621">
        <w:rPr>
          <w:rFonts w:ascii="Times New Roman" w:hAnsi="Times New Roman"/>
          <w:bCs/>
          <w:iCs/>
          <w:spacing w:val="-4"/>
          <w:sz w:val="28"/>
          <w:szCs w:val="28"/>
        </w:rPr>
        <w:t xml:space="preserve"> </w:t>
      </w:r>
      <w:r w:rsidR="00016621" w:rsidRPr="00016621">
        <w:rPr>
          <w:rFonts w:ascii="Times New Roman" w:hAnsi="Times New Roman"/>
          <w:bCs/>
          <w:i/>
          <w:iCs/>
          <w:spacing w:val="-4"/>
          <w:sz w:val="28"/>
          <w:szCs w:val="28"/>
        </w:rPr>
        <w:t xml:space="preserve">(Quyết định này sẽ được thay thế tại Quyết định của Chủ tịch Ủy ban nhân dân Thành phố Hồ Chí Minh về ban hành danh mục hàng hóa, dịch vụ mua sắm tập </w:t>
      </w:r>
      <w:r w:rsidR="00016621" w:rsidRPr="00605AB8">
        <w:rPr>
          <w:rFonts w:ascii="Times New Roman" w:hAnsi="Times New Roman"/>
          <w:bCs/>
          <w:i/>
          <w:iCs/>
          <w:spacing w:val="-4"/>
          <w:sz w:val="28"/>
          <w:szCs w:val="28"/>
        </w:rPr>
        <w:t>trung</w:t>
      </w:r>
      <w:r w:rsidR="00605AB8" w:rsidRPr="00605AB8">
        <w:rPr>
          <w:rFonts w:ascii="Times New Roman" w:hAnsi="Times New Roman"/>
          <w:bCs/>
          <w:i/>
          <w:iCs/>
          <w:spacing w:val="-4"/>
          <w:sz w:val="28"/>
          <w:szCs w:val="28"/>
        </w:rPr>
        <w:t xml:space="preserve"> (trừ danh mục thuốc, thiết bị y tế, vật tư xét nghiệm)</w:t>
      </w:r>
      <w:r w:rsidR="00016621" w:rsidRPr="00605AB8">
        <w:rPr>
          <w:rFonts w:ascii="Times New Roman" w:hAnsi="Times New Roman"/>
          <w:bCs/>
          <w:i/>
          <w:iCs/>
          <w:spacing w:val="-4"/>
          <w:sz w:val="28"/>
          <w:szCs w:val="28"/>
        </w:rPr>
        <w:t xml:space="preserve"> thuộc phạm vi quản</w:t>
      </w:r>
      <w:r w:rsidR="00016621" w:rsidRPr="00016621">
        <w:rPr>
          <w:rFonts w:ascii="Times New Roman" w:hAnsi="Times New Roman"/>
          <w:bCs/>
          <w:i/>
          <w:iCs/>
          <w:spacing w:val="-4"/>
          <w:sz w:val="28"/>
          <w:szCs w:val="28"/>
        </w:rPr>
        <w:t xml:space="preserve"> lý của Thành phố Hồ Chí Minh)</w:t>
      </w:r>
      <w:r w:rsidRPr="00016621">
        <w:rPr>
          <w:rFonts w:ascii="Times New Roman" w:hAnsi="Times New Roman"/>
          <w:bCs/>
          <w:iCs/>
          <w:spacing w:val="-4"/>
          <w:sz w:val="28"/>
          <w:szCs w:val="28"/>
        </w:rPr>
        <w:t>.</w:t>
      </w:r>
    </w:p>
    <w:p w:rsidR="000A32DD" w:rsidRPr="00016621" w:rsidRDefault="00FD5A71" w:rsidP="000A32DD">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
          <w:bCs/>
          <w:iCs/>
          <w:spacing w:val="-4"/>
          <w:sz w:val="28"/>
          <w:szCs w:val="28"/>
        </w:rPr>
        <w:t>2.</w:t>
      </w:r>
      <w:r w:rsidRPr="00016621">
        <w:rPr>
          <w:rFonts w:ascii="Times New Roman" w:hAnsi="Times New Roman"/>
          <w:bCs/>
          <w:iCs/>
          <w:spacing w:val="-4"/>
          <w:sz w:val="28"/>
          <w:szCs w:val="28"/>
        </w:rPr>
        <w:t xml:space="preserve"> </w:t>
      </w:r>
      <w:r w:rsidR="000A32DD" w:rsidRPr="00016621">
        <w:rPr>
          <w:rFonts w:ascii="Times New Roman" w:hAnsi="Times New Roman"/>
          <w:bCs/>
          <w:iCs/>
          <w:spacing w:val="-4"/>
          <w:sz w:val="28"/>
          <w:szCs w:val="28"/>
        </w:rPr>
        <w:t xml:space="preserve">Sau khi sáp nhập 03 tỉnh, thành phố: Thành phố Hồ Chí Minh, tỉnh Bà Rịa - Vũng Tàu, tỉnh Bình Dương thành Thành phố Hồ Chí Minh (mới), các Quyết định của Ủy ban nhân dân cũ không còn được áp dụng. Đồng thời, Sở Tài chính đã có Công văn số 5449/STC-QLCS phối hợp với các cơ quan, tổ chức, đơn vị thuộc phạm vi quản lý của Thành phố Hồ Chí Minh để </w:t>
      </w:r>
      <w:r w:rsidR="007D7AE6" w:rsidRPr="00016621">
        <w:rPr>
          <w:rFonts w:ascii="Times New Roman" w:hAnsi="Times New Roman"/>
          <w:bCs/>
          <w:iCs/>
          <w:spacing w:val="-4"/>
          <w:sz w:val="28"/>
          <w:szCs w:val="28"/>
        </w:rPr>
        <w:t xml:space="preserve">làm cơ sở </w:t>
      </w:r>
      <w:r w:rsidR="000A32DD" w:rsidRPr="00016621">
        <w:rPr>
          <w:rFonts w:ascii="Times New Roman" w:hAnsi="Times New Roman"/>
          <w:bCs/>
          <w:iCs/>
          <w:spacing w:val="-4"/>
          <w:sz w:val="28"/>
          <w:szCs w:val="28"/>
        </w:rPr>
        <w:t xml:space="preserve">hoàn thiện dự thảo Quyết định của Chủ tịch Ủy ban nhân dân Thành phố về ban hành danh mục hàng hóa, dịch vụ mua sắm tập trung (trừ danh mục thuốc, thiết bị y tế, vật tư xét nghiệm) thuộc phạm vi quản lý của Thành phố Hồ Chí Minh, </w:t>
      </w:r>
      <w:r w:rsidR="007D7AE6" w:rsidRPr="00016621">
        <w:rPr>
          <w:rFonts w:ascii="Times New Roman" w:hAnsi="Times New Roman"/>
          <w:bCs/>
          <w:iCs/>
          <w:spacing w:val="-4"/>
          <w:sz w:val="28"/>
          <w:szCs w:val="28"/>
        </w:rPr>
        <w:t xml:space="preserve">dự kiến </w:t>
      </w:r>
      <w:r w:rsidR="000A32DD" w:rsidRPr="00016621">
        <w:rPr>
          <w:rFonts w:ascii="Times New Roman" w:hAnsi="Times New Roman"/>
          <w:bCs/>
          <w:iCs/>
          <w:spacing w:val="-4"/>
          <w:sz w:val="28"/>
          <w:szCs w:val="28"/>
        </w:rPr>
        <w:t>trình trong tháng 10/2025.</w:t>
      </w:r>
    </w:p>
    <w:p w:rsidR="007D7AE6" w:rsidRPr="00605AB8" w:rsidRDefault="007D7AE6" w:rsidP="000462B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12"/>
          <w:sz w:val="28"/>
          <w:szCs w:val="28"/>
        </w:rPr>
      </w:pPr>
      <w:r w:rsidRPr="00605AB8">
        <w:rPr>
          <w:rFonts w:ascii="Times New Roman" w:hAnsi="Times New Roman"/>
          <w:bCs/>
          <w:iCs/>
          <w:spacing w:val="-12"/>
          <w:sz w:val="28"/>
          <w:szCs w:val="28"/>
          <w:lang w:val="pt-BR"/>
        </w:rPr>
        <w:t>Ngoài ra, h</w:t>
      </w:r>
      <w:r w:rsidR="008D48D4" w:rsidRPr="00605AB8">
        <w:rPr>
          <w:rFonts w:ascii="Times New Roman" w:hAnsi="Times New Roman"/>
          <w:bCs/>
          <w:iCs/>
          <w:spacing w:val="-12"/>
          <w:sz w:val="28"/>
          <w:szCs w:val="28"/>
          <w:lang w:val="pt-BR"/>
        </w:rPr>
        <w:t xml:space="preserve">iện nay các văn bản quy phạm pháp luật làm căn cứ ban hành Quyết định </w:t>
      </w:r>
      <w:r w:rsidR="008D48D4" w:rsidRPr="00605AB8">
        <w:rPr>
          <w:rFonts w:ascii="Times New Roman" w:hAnsi="Times New Roman"/>
          <w:bCs/>
          <w:iCs/>
          <w:spacing w:val="-12"/>
          <w:sz w:val="28"/>
          <w:szCs w:val="28"/>
        </w:rPr>
        <w:t xml:space="preserve">số 24/2023/QĐ-UBND ngày 05/6/2023 của Ủy ban nhân dân Thành phố Hồ Chí Minh, Quyết định số 21/2024/QĐ-UBND ngày 01/8/2024 của Ủy ban nhân dân tỉnh Bình Dương </w:t>
      </w:r>
      <w:r w:rsidR="008D48D4" w:rsidRPr="00605AB8">
        <w:rPr>
          <w:rFonts w:ascii="Times New Roman" w:hAnsi="Times New Roman"/>
          <w:bCs/>
          <w:iCs/>
          <w:spacing w:val="-12"/>
          <w:sz w:val="28"/>
          <w:szCs w:val="28"/>
          <w:lang w:val="pt-BR"/>
        </w:rPr>
        <w:t xml:space="preserve">đã được sửa đổi, bổ sung hoặc thay thế như sau: (i) Luật Đấu thầu năm 2013 đã được thay thế bởi Luật Đấu thầu năm 2023, được sửa đổi, bổ sung bởi Luật số 57/2024/QH15, Luật số 90/2025/QH15; (ii) Nghị định số 63/2014/NĐ-CP </w:t>
      </w:r>
      <w:r w:rsidR="008D48D4" w:rsidRPr="00605AB8">
        <w:rPr>
          <w:rFonts w:ascii="Times New Roman" w:hAnsi="Times New Roman"/>
          <w:bCs/>
          <w:iCs/>
          <w:spacing w:val="-12"/>
          <w:sz w:val="28"/>
          <w:szCs w:val="28"/>
        </w:rPr>
        <w:t xml:space="preserve">ngày 26/6/2014 </w:t>
      </w:r>
      <w:r w:rsidR="008D48D4" w:rsidRPr="00605AB8">
        <w:rPr>
          <w:rFonts w:ascii="Times New Roman" w:hAnsi="Times New Roman"/>
          <w:bCs/>
          <w:iCs/>
          <w:spacing w:val="-12"/>
          <w:sz w:val="28"/>
          <w:szCs w:val="28"/>
          <w:lang w:val="pt-BR"/>
        </w:rPr>
        <w:t xml:space="preserve">của Chính phủ đã được thay thế bởi </w:t>
      </w:r>
      <w:r w:rsidR="008D48D4" w:rsidRPr="00605AB8">
        <w:rPr>
          <w:rFonts w:ascii="Times New Roman" w:hAnsi="Times New Roman"/>
          <w:bCs/>
          <w:iCs/>
          <w:spacing w:val="-12"/>
          <w:sz w:val="28"/>
          <w:szCs w:val="28"/>
        </w:rPr>
        <w:t xml:space="preserve">Nghị định số 24/2024/NĐ-CP ngày 27/02/2024 của Chính phủ (nay là Nghị định số 214/2025/NĐ-CP ngày 04/8/2025); Nghị định số 186/2025/NĐ-CP ngày 01/7/2025 của Chính phủ. </w:t>
      </w:r>
      <w:r w:rsidR="000462B6" w:rsidRPr="00605AB8">
        <w:rPr>
          <w:rFonts w:ascii="Times New Roman" w:hAnsi="Times New Roman"/>
          <w:bCs/>
          <w:iCs/>
          <w:spacing w:val="-12"/>
          <w:sz w:val="28"/>
          <w:szCs w:val="28"/>
        </w:rPr>
        <w:t xml:space="preserve"> </w:t>
      </w:r>
      <w:r w:rsidR="008D48D4" w:rsidRPr="00605AB8">
        <w:rPr>
          <w:rFonts w:ascii="Times New Roman" w:hAnsi="Times New Roman"/>
          <w:bCs/>
          <w:iCs/>
          <w:spacing w:val="-12"/>
          <w:sz w:val="28"/>
          <w:szCs w:val="28"/>
        </w:rPr>
        <w:t xml:space="preserve">Đồng thời, theo quy định pháp luật hiện hành </w:t>
      </w:r>
      <w:r w:rsidR="000462B6" w:rsidRPr="00605AB8">
        <w:rPr>
          <w:rFonts w:ascii="Times New Roman" w:hAnsi="Times New Roman"/>
          <w:bCs/>
          <w:iCs/>
          <w:spacing w:val="-12"/>
          <w:sz w:val="28"/>
          <w:szCs w:val="28"/>
        </w:rPr>
        <w:t xml:space="preserve">cũng </w:t>
      </w:r>
      <w:r w:rsidR="008D48D4" w:rsidRPr="00605AB8">
        <w:rPr>
          <w:rFonts w:ascii="Times New Roman" w:hAnsi="Times New Roman"/>
          <w:bCs/>
          <w:iCs/>
          <w:spacing w:val="-12"/>
          <w:sz w:val="28"/>
          <w:szCs w:val="28"/>
        </w:rPr>
        <w:t>đã có sự thay đổi về thẩm quyền ban hành</w:t>
      </w:r>
      <w:r w:rsidR="000462B6" w:rsidRPr="00605AB8">
        <w:rPr>
          <w:rFonts w:ascii="Times New Roman" w:hAnsi="Times New Roman"/>
          <w:bCs/>
          <w:iCs/>
          <w:spacing w:val="-12"/>
          <w:sz w:val="28"/>
          <w:szCs w:val="28"/>
        </w:rPr>
        <w:t xml:space="preserve"> danh mục</w:t>
      </w:r>
      <w:r w:rsidR="008D48D4" w:rsidRPr="00605AB8">
        <w:rPr>
          <w:rFonts w:ascii="Times New Roman" w:hAnsi="Times New Roman"/>
          <w:bCs/>
          <w:iCs/>
          <w:spacing w:val="-12"/>
          <w:sz w:val="28"/>
          <w:szCs w:val="28"/>
        </w:rPr>
        <w:t>: Chủ tịch Ủy ban nhân dân Thành phố quyết định thay vì Ủy ban nhân dân Thành phố quyết định</w:t>
      </w:r>
      <w:r w:rsidR="000462B6" w:rsidRPr="00605AB8">
        <w:rPr>
          <w:rFonts w:ascii="Times New Roman" w:hAnsi="Times New Roman"/>
          <w:bCs/>
          <w:iCs/>
          <w:spacing w:val="-12"/>
          <w:sz w:val="28"/>
          <w:szCs w:val="28"/>
        </w:rPr>
        <w:t>.</w:t>
      </w:r>
      <w:r w:rsidRPr="00605AB8">
        <w:rPr>
          <w:rFonts w:ascii="Times New Roman" w:hAnsi="Times New Roman"/>
          <w:bCs/>
          <w:iCs/>
          <w:spacing w:val="-12"/>
          <w:sz w:val="28"/>
          <w:szCs w:val="28"/>
        </w:rPr>
        <w:t xml:space="preserve"> </w:t>
      </w:r>
    </w:p>
    <w:p w:rsidR="000462B6" w:rsidRPr="00016621" w:rsidRDefault="007D7AE6" w:rsidP="000462B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rPr>
      </w:pPr>
      <w:r w:rsidRPr="00016621">
        <w:rPr>
          <w:rFonts w:ascii="Times New Roman" w:hAnsi="Times New Roman"/>
          <w:color w:val="000000"/>
          <w:sz w:val="28"/>
          <w:szCs w:val="28"/>
        </w:rPr>
        <w:t xml:space="preserve">Căn cứ quy định tại khoản 20 Điều 1 Luật sửa đổi, bổ sung một số điều của Luật Ban hành văn bản quy phạm pháp luật số 87/2025/QH15 và điểm c khoản 2 Điều 1 Nghị định số 187/2025/NĐ-CP ngày 01/7/2025 của Chính phủ; theo đó, </w:t>
      </w:r>
      <w:r w:rsidRPr="00016621">
        <w:rPr>
          <w:rFonts w:ascii="Times New Roman" w:hAnsi="Times New Roman"/>
          <w:color w:val="000000"/>
          <w:sz w:val="28"/>
          <w:szCs w:val="28"/>
          <w:lang w:val="en"/>
        </w:rPr>
        <w:t>Ủy ban nhân dân Thành phố Hồ Chí Minh được ban hành quyết định hành chính để quyết định việc bãi bỏ văn bản quy phạm pháp luật của Ủy ban nhân dân của đơn vị hành chính được nhập</w:t>
      </w:r>
      <w:r w:rsidRPr="00016621">
        <w:rPr>
          <w:rFonts w:ascii="Times New Roman" w:hAnsi="Times New Roman"/>
          <w:color w:val="000000"/>
          <w:sz w:val="28"/>
          <w:szCs w:val="28"/>
        </w:rPr>
        <w:t xml:space="preserve">. </w:t>
      </w:r>
    </w:p>
    <w:p w:rsidR="007D7AE6" w:rsidRPr="00605AB8" w:rsidRDefault="000462B6" w:rsidP="000462B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rPr>
      </w:pPr>
      <w:r w:rsidRPr="00605AB8">
        <w:rPr>
          <w:rFonts w:ascii="Times New Roman" w:hAnsi="Times New Roman"/>
          <w:bCs/>
          <w:iCs/>
          <w:sz w:val="28"/>
          <w:szCs w:val="28"/>
        </w:rPr>
        <w:lastRenderedPageBreak/>
        <w:t>D</w:t>
      </w:r>
      <w:r w:rsidR="007D7AE6" w:rsidRPr="00605AB8">
        <w:rPr>
          <w:rFonts w:ascii="Times New Roman" w:hAnsi="Times New Roman"/>
          <w:bCs/>
          <w:iCs/>
          <w:sz w:val="28"/>
          <w:szCs w:val="28"/>
        </w:rPr>
        <w:t>o đó, việc Ủy ban nhân dân</w:t>
      </w:r>
      <w:r w:rsidR="007D7AE6" w:rsidRPr="00605AB8">
        <w:rPr>
          <w:rFonts w:ascii="Times New Roman" w:hAnsi="Times New Roman"/>
          <w:bCs/>
          <w:iCs/>
          <w:sz w:val="28"/>
          <w:szCs w:val="28"/>
          <w:lang w:val="vi"/>
        </w:rPr>
        <w:t xml:space="preserve"> Thành phố Hồ Chí Minh hiện nay (đơn vị hành chính mới) ban hành </w:t>
      </w:r>
      <w:r w:rsidR="007D7AE6" w:rsidRPr="00605AB8">
        <w:rPr>
          <w:rFonts w:ascii="Times New Roman" w:hAnsi="Times New Roman"/>
          <w:bCs/>
          <w:iCs/>
          <w:sz w:val="28"/>
          <w:szCs w:val="28"/>
        </w:rPr>
        <w:t>Quyết định</w:t>
      </w:r>
      <w:r w:rsidR="007D7AE6" w:rsidRPr="00605AB8">
        <w:rPr>
          <w:rFonts w:ascii="Times New Roman" w:hAnsi="Times New Roman"/>
          <w:bCs/>
          <w:iCs/>
          <w:sz w:val="28"/>
          <w:szCs w:val="28"/>
          <w:lang w:val="vi"/>
        </w:rPr>
        <w:t xml:space="preserve"> hành chính</w:t>
      </w:r>
      <w:r w:rsidR="007D7AE6" w:rsidRPr="00605AB8">
        <w:rPr>
          <w:rFonts w:ascii="Times New Roman" w:hAnsi="Times New Roman"/>
          <w:b/>
          <w:bCs/>
          <w:iCs/>
          <w:sz w:val="28"/>
          <w:szCs w:val="28"/>
          <w:lang w:val="vi"/>
        </w:rPr>
        <w:t xml:space="preserve"> </w:t>
      </w:r>
      <w:r w:rsidR="007D7AE6" w:rsidRPr="00605AB8">
        <w:rPr>
          <w:rFonts w:ascii="Times New Roman" w:hAnsi="Times New Roman"/>
          <w:bCs/>
          <w:iCs/>
          <w:sz w:val="28"/>
          <w:szCs w:val="28"/>
          <w:lang w:val="vi"/>
        </w:rPr>
        <w:t xml:space="preserve">để </w:t>
      </w:r>
      <w:r w:rsidR="007D7AE6" w:rsidRPr="00605AB8">
        <w:rPr>
          <w:rFonts w:ascii="Times New Roman" w:hAnsi="Times New Roman"/>
          <w:bCs/>
          <w:iCs/>
          <w:sz w:val="28"/>
          <w:szCs w:val="28"/>
          <w:lang w:val="x-none"/>
        </w:rPr>
        <w:t>bãi bỏ Quyết định số 24/2023/QĐ-UBND ngày 05</w:t>
      </w:r>
      <w:r w:rsidR="007D7AE6" w:rsidRPr="00605AB8">
        <w:rPr>
          <w:rFonts w:ascii="Times New Roman" w:hAnsi="Times New Roman"/>
          <w:bCs/>
          <w:iCs/>
          <w:sz w:val="28"/>
          <w:szCs w:val="28"/>
        </w:rPr>
        <w:t>/</w:t>
      </w:r>
      <w:r w:rsidR="007D7AE6" w:rsidRPr="00605AB8">
        <w:rPr>
          <w:rFonts w:ascii="Times New Roman" w:hAnsi="Times New Roman"/>
          <w:bCs/>
          <w:iCs/>
          <w:sz w:val="28"/>
          <w:szCs w:val="28"/>
          <w:lang w:val="x-none"/>
        </w:rPr>
        <w:t>6</w:t>
      </w:r>
      <w:r w:rsidR="007D7AE6" w:rsidRPr="00605AB8">
        <w:rPr>
          <w:rFonts w:ascii="Times New Roman" w:hAnsi="Times New Roman"/>
          <w:bCs/>
          <w:iCs/>
          <w:sz w:val="28"/>
          <w:szCs w:val="28"/>
        </w:rPr>
        <w:t>/</w:t>
      </w:r>
      <w:r w:rsidR="007D7AE6" w:rsidRPr="00605AB8">
        <w:rPr>
          <w:rFonts w:ascii="Times New Roman" w:hAnsi="Times New Roman"/>
          <w:bCs/>
          <w:iCs/>
          <w:sz w:val="28"/>
          <w:szCs w:val="28"/>
          <w:lang w:val="x-none"/>
        </w:rPr>
        <w:t>2023 của Ủy ban nhân dân Thành phố Hồ Chí Minh và Quyết định số 21/2024/QĐ-UBND ngày 01</w:t>
      </w:r>
      <w:r w:rsidR="007D7AE6" w:rsidRPr="00605AB8">
        <w:rPr>
          <w:rFonts w:ascii="Times New Roman" w:hAnsi="Times New Roman"/>
          <w:bCs/>
          <w:iCs/>
          <w:sz w:val="28"/>
          <w:szCs w:val="28"/>
        </w:rPr>
        <w:t>/</w:t>
      </w:r>
      <w:r w:rsidR="007D7AE6" w:rsidRPr="00605AB8">
        <w:rPr>
          <w:rFonts w:ascii="Times New Roman" w:hAnsi="Times New Roman"/>
          <w:bCs/>
          <w:iCs/>
          <w:sz w:val="28"/>
          <w:szCs w:val="28"/>
          <w:lang w:val="x-none"/>
        </w:rPr>
        <w:t>8</w:t>
      </w:r>
      <w:r w:rsidR="007D7AE6" w:rsidRPr="00605AB8">
        <w:rPr>
          <w:rFonts w:ascii="Times New Roman" w:hAnsi="Times New Roman"/>
          <w:bCs/>
          <w:iCs/>
          <w:sz w:val="28"/>
          <w:szCs w:val="28"/>
        </w:rPr>
        <w:t>/</w:t>
      </w:r>
      <w:r w:rsidR="007D7AE6" w:rsidRPr="00605AB8">
        <w:rPr>
          <w:rFonts w:ascii="Times New Roman" w:hAnsi="Times New Roman"/>
          <w:bCs/>
          <w:iCs/>
          <w:sz w:val="28"/>
          <w:szCs w:val="28"/>
          <w:lang w:val="x-none"/>
        </w:rPr>
        <w:t>2024 của Ủy ban nhân dân tỉnh Bình Dương</w:t>
      </w:r>
      <w:r w:rsidR="007D7AE6" w:rsidRPr="00605AB8">
        <w:rPr>
          <w:rFonts w:ascii="Times New Roman" w:hAnsi="Times New Roman"/>
          <w:bCs/>
          <w:iCs/>
          <w:sz w:val="28"/>
          <w:szCs w:val="28"/>
        </w:rPr>
        <w:t xml:space="preserve"> là cần thiết và phù hợp thẩm quyền ban hành văn bản của Ủy ban nhân dân Thành phố. </w:t>
      </w:r>
    </w:p>
    <w:p w:rsidR="000462B6" w:rsidRPr="00016621" w:rsidRDefault="000462B6" w:rsidP="000462B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8"/>
          <w:szCs w:val="28"/>
        </w:rPr>
      </w:pPr>
      <w:r w:rsidRPr="00016621">
        <w:rPr>
          <w:rFonts w:ascii="Times New Roman" w:hAnsi="Times New Roman"/>
          <w:spacing w:val="-4"/>
          <w:sz w:val="28"/>
          <w:szCs w:val="28"/>
        </w:rPr>
        <w:t>Hiện</w:t>
      </w:r>
      <w:r w:rsidR="00945544" w:rsidRPr="00016621">
        <w:rPr>
          <w:rFonts w:ascii="Times New Roman" w:hAnsi="Times New Roman"/>
          <w:spacing w:val="-4"/>
          <w:sz w:val="28"/>
          <w:szCs w:val="28"/>
        </w:rPr>
        <w:t xml:space="preserve"> Sở Tài chính đã xây dựng </w:t>
      </w:r>
      <w:r w:rsidR="007F1AA1" w:rsidRPr="00016621">
        <w:rPr>
          <w:rFonts w:ascii="Times New Roman" w:hAnsi="Times New Roman"/>
          <w:spacing w:val="-4"/>
          <w:sz w:val="28"/>
          <w:szCs w:val="28"/>
        </w:rPr>
        <w:t xml:space="preserve">hồ sơ </w:t>
      </w:r>
      <w:r w:rsidRPr="00016621">
        <w:rPr>
          <w:rFonts w:ascii="Times New Roman" w:hAnsi="Times New Roman"/>
          <w:color w:val="000000"/>
          <w:sz w:val="28"/>
          <w:szCs w:val="28"/>
        </w:rPr>
        <w:t>dự thảo Ủy ban nhân dân</w:t>
      </w:r>
      <w:r w:rsidRPr="00016621">
        <w:rPr>
          <w:rFonts w:ascii="Times New Roman" w:hAnsi="Times New Roman"/>
          <w:color w:val="000000"/>
          <w:sz w:val="28"/>
          <w:szCs w:val="28"/>
          <w:lang w:val="vi"/>
        </w:rPr>
        <w:t xml:space="preserve"> Thành phố Hồ Chí Minh để </w:t>
      </w:r>
      <w:r w:rsidRPr="00016621">
        <w:rPr>
          <w:rFonts w:ascii="Times New Roman" w:hAnsi="Times New Roman"/>
          <w:bCs/>
          <w:color w:val="000000"/>
          <w:sz w:val="28"/>
          <w:szCs w:val="28"/>
          <w:lang w:val="x-none"/>
        </w:rPr>
        <w:t>bãi bỏ Quyết định số 24/2023/QĐ-UBND ngày 05</w:t>
      </w:r>
      <w:r w:rsidRPr="00016621">
        <w:rPr>
          <w:rFonts w:ascii="Times New Roman" w:hAnsi="Times New Roman"/>
          <w:bCs/>
          <w:color w:val="000000"/>
          <w:sz w:val="28"/>
          <w:szCs w:val="28"/>
        </w:rPr>
        <w:t>/</w:t>
      </w:r>
      <w:r w:rsidRPr="00016621">
        <w:rPr>
          <w:rFonts w:ascii="Times New Roman" w:hAnsi="Times New Roman"/>
          <w:bCs/>
          <w:color w:val="000000"/>
          <w:sz w:val="28"/>
          <w:szCs w:val="28"/>
          <w:lang w:val="x-none"/>
        </w:rPr>
        <w:t>6</w:t>
      </w:r>
      <w:r w:rsidRPr="00016621">
        <w:rPr>
          <w:rFonts w:ascii="Times New Roman" w:hAnsi="Times New Roman"/>
          <w:bCs/>
          <w:color w:val="000000"/>
          <w:sz w:val="28"/>
          <w:szCs w:val="28"/>
        </w:rPr>
        <w:t>/</w:t>
      </w:r>
      <w:r w:rsidRPr="00016621">
        <w:rPr>
          <w:rFonts w:ascii="Times New Roman" w:hAnsi="Times New Roman"/>
          <w:bCs/>
          <w:color w:val="000000"/>
          <w:sz w:val="28"/>
          <w:szCs w:val="28"/>
          <w:lang w:val="x-none"/>
        </w:rPr>
        <w:t>2023 của Ủy ban nhân dân Thành phố Hồ Chí Minh và Quyết định số 21/2024/QĐ-UBND ngày 01</w:t>
      </w:r>
      <w:r w:rsidRPr="00016621">
        <w:rPr>
          <w:rFonts w:ascii="Times New Roman" w:hAnsi="Times New Roman"/>
          <w:bCs/>
          <w:color w:val="000000"/>
          <w:sz w:val="28"/>
          <w:szCs w:val="28"/>
        </w:rPr>
        <w:t>/</w:t>
      </w:r>
      <w:r w:rsidRPr="00016621">
        <w:rPr>
          <w:rFonts w:ascii="Times New Roman" w:hAnsi="Times New Roman"/>
          <w:bCs/>
          <w:color w:val="000000"/>
          <w:sz w:val="28"/>
          <w:szCs w:val="28"/>
          <w:lang w:val="x-none"/>
        </w:rPr>
        <w:t>8</w:t>
      </w:r>
      <w:r w:rsidRPr="00016621">
        <w:rPr>
          <w:rFonts w:ascii="Times New Roman" w:hAnsi="Times New Roman"/>
          <w:bCs/>
          <w:color w:val="000000"/>
          <w:sz w:val="28"/>
          <w:szCs w:val="28"/>
        </w:rPr>
        <w:t>/</w:t>
      </w:r>
      <w:r w:rsidRPr="00016621">
        <w:rPr>
          <w:rFonts w:ascii="Times New Roman" w:hAnsi="Times New Roman"/>
          <w:bCs/>
          <w:color w:val="000000"/>
          <w:sz w:val="28"/>
          <w:szCs w:val="28"/>
          <w:lang w:val="x-none"/>
        </w:rPr>
        <w:t>2024 của Ủy ban nhân dân tỉnh Bình Dương</w:t>
      </w:r>
      <w:r w:rsidRPr="00016621">
        <w:rPr>
          <w:rFonts w:ascii="Times New Roman" w:hAnsi="Times New Roman"/>
          <w:bCs/>
          <w:color w:val="000000"/>
          <w:sz w:val="28"/>
          <w:szCs w:val="28"/>
        </w:rPr>
        <w:t xml:space="preserve"> theo hình thức Quyết định hành chính</w:t>
      </w:r>
      <w:r w:rsidR="00945544" w:rsidRPr="00016621">
        <w:rPr>
          <w:rFonts w:ascii="Times New Roman" w:hAnsi="Times New Roman"/>
          <w:bCs/>
          <w:spacing w:val="-4"/>
          <w:sz w:val="28"/>
          <w:szCs w:val="28"/>
        </w:rPr>
        <w:t>.</w:t>
      </w:r>
    </w:p>
    <w:p w:rsidR="009F09B4" w:rsidRPr="00016621" w:rsidRDefault="00EC6D60" w:rsidP="000462B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8"/>
          <w:szCs w:val="28"/>
        </w:rPr>
      </w:pPr>
      <w:r w:rsidRPr="00016621">
        <w:rPr>
          <w:rFonts w:ascii="Times New Roman" w:hAnsi="Times New Roman"/>
          <w:iCs/>
          <w:spacing w:val="-4"/>
          <w:sz w:val="28"/>
          <w:szCs w:val="28"/>
          <w:lang w:val="nl-NL"/>
        </w:rPr>
        <w:t>Đ</w:t>
      </w:r>
      <w:r w:rsidR="009F09B4" w:rsidRPr="00016621">
        <w:rPr>
          <w:rFonts w:ascii="Times New Roman" w:hAnsi="Times New Roman"/>
          <w:iCs/>
          <w:spacing w:val="-4"/>
          <w:sz w:val="28"/>
          <w:szCs w:val="28"/>
          <w:lang w:val="nl-NL"/>
        </w:rPr>
        <w:t xml:space="preserve">ể </w:t>
      </w:r>
      <w:r w:rsidR="000462B6" w:rsidRPr="00016621">
        <w:rPr>
          <w:rFonts w:ascii="Times New Roman" w:hAnsi="Times New Roman"/>
          <w:iCs/>
          <w:spacing w:val="-4"/>
          <w:sz w:val="28"/>
          <w:szCs w:val="28"/>
          <w:lang w:val="nl-NL"/>
        </w:rPr>
        <w:t>có cơ sở</w:t>
      </w:r>
      <w:r w:rsidR="007F1AA1" w:rsidRPr="00016621">
        <w:rPr>
          <w:rFonts w:ascii="Times New Roman" w:hAnsi="Times New Roman"/>
          <w:iCs/>
          <w:spacing w:val="-4"/>
          <w:sz w:val="28"/>
          <w:szCs w:val="28"/>
          <w:lang w:val="nl-NL"/>
        </w:rPr>
        <w:t xml:space="preserve"> </w:t>
      </w:r>
      <w:r w:rsidR="007F1AA1" w:rsidRPr="00016621">
        <w:rPr>
          <w:rFonts w:ascii="Times New Roman" w:hAnsi="Times New Roman"/>
          <w:color w:val="000000"/>
          <w:spacing w:val="-4"/>
          <w:sz w:val="28"/>
          <w:szCs w:val="28"/>
        </w:rPr>
        <w:t>hoàn thiện bộ hồ sơ trước khi trình Ủy ban nhân dân Thành phố theo quy định</w:t>
      </w:r>
      <w:r w:rsidR="009F09B4" w:rsidRPr="00016621">
        <w:rPr>
          <w:rFonts w:ascii="Times New Roman" w:hAnsi="Times New Roman"/>
          <w:iCs/>
          <w:spacing w:val="-4"/>
          <w:sz w:val="28"/>
          <w:szCs w:val="28"/>
          <w:lang w:val="nl-NL"/>
        </w:rPr>
        <w:t xml:space="preserve">, </w:t>
      </w:r>
      <w:r w:rsidR="007F1AA1" w:rsidRPr="00016621">
        <w:rPr>
          <w:rFonts w:ascii="Times New Roman" w:hAnsi="Times New Roman"/>
          <w:iCs/>
          <w:spacing w:val="-4"/>
          <w:sz w:val="28"/>
          <w:szCs w:val="28"/>
          <w:lang w:val="nl-NL"/>
        </w:rPr>
        <w:t xml:space="preserve">Sở Tài chính </w:t>
      </w:r>
      <w:r w:rsidR="007F41C5" w:rsidRPr="00016621">
        <w:rPr>
          <w:rFonts w:ascii="Times New Roman" w:hAnsi="Times New Roman"/>
          <w:iCs/>
          <w:spacing w:val="-4"/>
          <w:sz w:val="28"/>
          <w:szCs w:val="28"/>
          <w:lang w:val="nl-NL"/>
        </w:rPr>
        <w:t>đề nghị như sau:</w:t>
      </w:r>
    </w:p>
    <w:p w:rsidR="007F41C5" w:rsidRPr="00605AB8" w:rsidRDefault="007F41C5" w:rsidP="00605AB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color w:val="000000"/>
          <w:sz w:val="28"/>
          <w:szCs w:val="28"/>
        </w:rPr>
      </w:pPr>
      <w:r w:rsidRPr="00016621">
        <w:rPr>
          <w:rFonts w:ascii="Times New Roman" w:hAnsi="Times New Roman"/>
          <w:iCs/>
          <w:sz w:val="28"/>
          <w:szCs w:val="28"/>
          <w:lang w:val="nl-NL"/>
        </w:rPr>
        <w:t xml:space="preserve">- </w:t>
      </w:r>
      <w:r w:rsidRPr="00016621">
        <w:rPr>
          <w:rFonts w:ascii="Times New Roman" w:hAnsi="Times New Roman"/>
          <w:color w:val="000000"/>
          <w:sz w:val="28"/>
          <w:szCs w:val="28"/>
        </w:rPr>
        <w:t xml:space="preserve">Văn phòng Ủy ban nhân dân Thành phố phối hợp đăng tải </w:t>
      </w:r>
      <w:r w:rsidR="00217DFE" w:rsidRPr="00016621">
        <w:rPr>
          <w:rFonts w:ascii="Times New Roman" w:hAnsi="Times New Roman"/>
          <w:sz w:val="28"/>
          <w:szCs w:val="28"/>
        </w:rPr>
        <w:t xml:space="preserve">dự thảo </w:t>
      </w:r>
      <w:r w:rsidR="00217DFE" w:rsidRPr="00016621">
        <w:rPr>
          <w:rFonts w:ascii="Times New Roman" w:hAnsi="Times New Roman"/>
          <w:bCs/>
          <w:spacing w:val="4"/>
          <w:sz w:val="28"/>
          <w:szCs w:val="28"/>
        </w:rPr>
        <w:t xml:space="preserve">Quyết định của Ủy ban nhân dân Thành phố </w:t>
      </w:r>
      <w:r w:rsidR="00217DFE" w:rsidRPr="00016621">
        <w:rPr>
          <w:rFonts w:ascii="Times New Roman" w:hAnsi="Times New Roman"/>
          <w:sz w:val="28"/>
          <w:szCs w:val="28"/>
          <w:lang w:val="nl-NL"/>
        </w:rPr>
        <w:t xml:space="preserve">về </w:t>
      </w:r>
      <w:r w:rsidR="00217DFE" w:rsidRPr="00016621">
        <w:rPr>
          <w:rFonts w:ascii="Times New Roman" w:hAnsi="Times New Roman"/>
          <w:bCs/>
          <w:color w:val="000000"/>
          <w:sz w:val="28"/>
          <w:szCs w:val="28"/>
          <w:lang w:val="x-none"/>
        </w:rPr>
        <w:t>bãi bỏ Quyết định số 24/2023/QĐ-UBND ngày 05</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6</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2023 của Ủy ban nhân dân Thành phố Hồ Chí Minh và Quyết định số 21/2024/QĐ-UBND ngày 01</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8</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2024 của Ủy ban nhân dân tỉnh Bình Dương</w:t>
      </w:r>
      <w:r w:rsidR="00217DFE" w:rsidRPr="00016621">
        <w:rPr>
          <w:rFonts w:ascii="Times New Roman" w:hAnsi="Times New Roman"/>
          <w:bCs/>
          <w:color w:val="000000"/>
          <w:sz w:val="28"/>
          <w:szCs w:val="28"/>
        </w:rPr>
        <w:t xml:space="preserve"> </w:t>
      </w:r>
      <w:r w:rsidRPr="00016621">
        <w:rPr>
          <w:rFonts w:ascii="Times New Roman" w:hAnsi="Times New Roman"/>
          <w:color w:val="000000"/>
          <w:sz w:val="28"/>
          <w:szCs w:val="28"/>
        </w:rPr>
        <w:t xml:space="preserve">trên cổng thông tin điện tử của Thành phố </w:t>
      </w:r>
      <w:r w:rsidRPr="00016621">
        <w:rPr>
          <w:rFonts w:ascii="Times New Roman" w:hAnsi="Times New Roman"/>
          <w:bCs/>
          <w:sz w:val="28"/>
          <w:szCs w:val="28"/>
          <w:lang w:val="vi-VN"/>
        </w:rPr>
        <w:t xml:space="preserve">trong thời hạn ít nhất là </w:t>
      </w:r>
      <w:r w:rsidRPr="00016621">
        <w:rPr>
          <w:rFonts w:ascii="Times New Roman" w:hAnsi="Times New Roman"/>
          <w:bCs/>
          <w:sz w:val="28"/>
          <w:szCs w:val="28"/>
        </w:rPr>
        <w:t>10</w:t>
      </w:r>
      <w:r w:rsidRPr="00016621">
        <w:rPr>
          <w:rFonts w:ascii="Times New Roman" w:hAnsi="Times New Roman"/>
          <w:bCs/>
          <w:sz w:val="28"/>
          <w:szCs w:val="28"/>
          <w:lang w:val="vi-VN"/>
        </w:rPr>
        <w:t xml:space="preserve"> ngày</w:t>
      </w:r>
      <w:r w:rsidRPr="00016621">
        <w:rPr>
          <w:rFonts w:ascii="Times New Roman" w:hAnsi="Times New Roman"/>
          <w:color w:val="000000"/>
          <w:sz w:val="28"/>
          <w:szCs w:val="28"/>
        </w:rPr>
        <w:t xml:space="preserve"> để các cơ quan, tổ chức, đơn vị tham gia góp ý kiến.</w:t>
      </w:r>
    </w:p>
    <w:p w:rsidR="0092359F" w:rsidRPr="00016621" w:rsidRDefault="007F41C5"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0092359F" w:rsidRPr="00016621">
        <w:rPr>
          <w:rFonts w:ascii="Times New Roman" w:hAnsi="Times New Roman"/>
          <w:color w:val="000000"/>
          <w:spacing w:val="-4"/>
          <w:sz w:val="28"/>
          <w:szCs w:val="28"/>
        </w:rPr>
        <w:t>Các cơ quan, tổ chức, đơn vị thuộc phạm vi quản lý của Thành phố</w:t>
      </w:r>
      <w:r w:rsidR="0092359F" w:rsidRPr="00016621">
        <w:rPr>
          <w:rFonts w:ascii="Times New Roman" w:hAnsi="Times New Roman"/>
          <w:spacing w:val="4"/>
          <w:sz w:val="28"/>
          <w:szCs w:val="28"/>
        </w:rPr>
        <w:t xml:space="preserve"> </w:t>
      </w:r>
      <w:r w:rsidR="0092359F" w:rsidRPr="00016621">
        <w:rPr>
          <w:rFonts w:ascii="Times New Roman" w:hAnsi="Times New Roman"/>
          <w:spacing w:val="-4"/>
          <w:sz w:val="28"/>
          <w:szCs w:val="28"/>
        </w:rPr>
        <w:t xml:space="preserve">tham gia góp ý đối với hồ sơ dự thảo Quyết định của Ủy ban nhân dân Thành phố </w:t>
      </w:r>
      <w:r w:rsidR="00217DFE" w:rsidRPr="00016621">
        <w:rPr>
          <w:rFonts w:ascii="Times New Roman" w:hAnsi="Times New Roman"/>
          <w:sz w:val="28"/>
          <w:szCs w:val="28"/>
          <w:lang w:val="nl-NL"/>
        </w:rPr>
        <w:t xml:space="preserve">về </w:t>
      </w:r>
      <w:r w:rsidR="00217DFE" w:rsidRPr="00016621">
        <w:rPr>
          <w:rFonts w:ascii="Times New Roman" w:hAnsi="Times New Roman"/>
          <w:bCs/>
          <w:color w:val="000000"/>
          <w:sz w:val="28"/>
          <w:szCs w:val="28"/>
          <w:lang w:val="x-none"/>
        </w:rPr>
        <w:t>bãi bỏ Quyết định số 24/2023/QĐ-UBND ngày 05</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6</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2023 của Ủy ban nhân dân Thành phố Hồ Chí Minh và Quyết định số 21/2024/QĐ-UBND ngày 01</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8</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2024 của Ủy ban nhân dân tỉnh Bình Dương</w:t>
      </w:r>
      <w:r w:rsidR="0092359F" w:rsidRPr="00016621">
        <w:rPr>
          <w:rFonts w:ascii="Times New Roman" w:hAnsi="Times New Roman"/>
          <w:spacing w:val="4"/>
          <w:sz w:val="28"/>
          <w:szCs w:val="28"/>
        </w:rPr>
        <w:t>.</w:t>
      </w:r>
    </w:p>
    <w:p w:rsidR="0092359F" w:rsidRPr="00016621" w:rsidRDefault="0092359F"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Pr="00016621">
        <w:rPr>
          <w:rFonts w:ascii="Times New Roman" w:hAnsi="Times New Roman"/>
          <w:bCs/>
          <w:sz w:val="28"/>
          <w:szCs w:val="28"/>
        </w:rPr>
        <w:t xml:space="preserve">Văn bản góp ý của cơ quan, tổ chức, đơn vị </w:t>
      </w:r>
      <w:r w:rsidRPr="00016621">
        <w:rPr>
          <w:rFonts w:ascii="Times New Roman" w:hAnsi="Times New Roman"/>
          <w:iCs/>
          <w:sz w:val="28"/>
          <w:szCs w:val="28"/>
        </w:rPr>
        <w:t xml:space="preserve">gửi về Sở Tài chính </w:t>
      </w:r>
      <w:r w:rsidRPr="00016621">
        <w:rPr>
          <w:rFonts w:ascii="Times New Roman" w:hAnsi="Times New Roman"/>
          <w:b/>
          <w:iCs/>
          <w:sz w:val="28"/>
          <w:szCs w:val="28"/>
        </w:rPr>
        <w:t>trước ngày …/</w:t>
      </w:r>
      <w:r w:rsidR="00BF181D" w:rsidRPr="00016621">
        <w:rPr>
          <w:rFonts w:ascii="Times New Roman" w:hAnsi="Times New Roman"/>
          <w:b/>
          <w:iCs/>
          <w:sz w:val="28"/>
          <w:szCs w:val="28"/>
        </w:rPr>
        <w:t>10</w:t>
      </w:r>
      <w:r w:rsidRPr="00016621">
        <w:rPr>
          <w:rFonts w:ascii="Times New Roman" w:hAnsi="Times New Roman"/>
          <w:b/>
          <w:iCs/>
          <w:sz w:val="28"/>
          <w:szCs w:val="28"/>
        </w:rPr>
        <w:t xml:space="preserve">/2025 </w:t>
      </w:r>
      <w:r w:rsidRPr="00016621">
        <w:rPr>
          <w:rFonts w:ascii="Times New Roman" w:hAnsi="Times New Roman"/>
          <w:iCs/>
          <w:sz w:val="28"/>
          <w:szCs w:val="28"/>
        </w:rPr>
        <w:t>để tổng hợp, hoàn chỉnh hồ sơ dự thảo, trình Ủy ban nhân dân Thành phố xem xét, ban hành</w:t>
      </w:r>
      <w:r w:rsidR="00744378" w:rsidRPr="00016621">
        <w:rPr>
          <w:rFonts w:ascii="Times New Roman" w:hAnsi="Times New Roman"/>
          <w:iCs/>
          <w:sz w:val="28"/>
          <w:szCs w:val="28"/>
        </w:rPr>
        <w:t xml:space="preserve"> theo quy định</w:t>
      </w:r>
      <w:r w:rsidRPr="00016621">
        <w:rPr>
          <w:rFonts w:ascii="Times New Roman" w:hAnsi="Times New Roman"/>
          <w:iCs/>
          <w:sz w:val="28"/>
          <w:szCs w:val="28"/>
        </w:rPr>
        <w:t>.</w:t>
      </w:r>
      <w:r w:rsidRPr="00016621">
        <w:rPr>
          <w:rFonts w:ascii="Times New Roman" w:hAnsi="Times New Roman"/>
          <w:sz w:val="28"/>
          <w:szCs w:val="28"/>
        </w:rPr>
        <w:t xml:space="preserve"> </w:t>
      </w:r>
      <w:r w:rsidR="00744378" w:rsidRPr="00016621">
        <w:rPr>
          <w:rFonts w:ascii="Times New Roman" w:hAnsi="Times New Roman"/>
          <w:sz w:val="28"/>
          <w:szCs w:val="28"/>
        </w:rPr>
        <w:t xml:space="preserve">Sau thời gian này, </w:t>
      </w:r>
      <w:r w:rsidR="00342D06" w:rsidRPr="00016621">
        <w:rPr>
          <w:rFonts w:ascii="Times New Roman" w:hAnsi="Times New Roman"/>
          <w:sz w:val="28"/>
          <w:szCs w:val="28"/>
        </w:rPr>
        <w:t xml:space="preserve">trường hợp </w:t>
      </w:r>
      <w:r w:rsidR="00744378" w:rsidRPr="00016621">
        <w:rPr>
          <w:rFonts w:ascii="Times New Roman" w:hAnsi="Times New Roman"/>
          <w:sz w:val="28"/>
          <w:szCs w:val="28"/>
        </w:rPr>
        <w:t xml:space="preserve">các </w:t>
      </w:r>
      <w:r w:rsidR="00744378" w:rsidRPr="00016621">
        <w:rPr>
          <w:rFonts w:ascii="Times New Roman" w:hAnsi="Times New Roman"/>
          <w:bCs/>
          <w:sz w:val="28"/>
          <w:szCs w:val="28"/>
        </w:rPr>
        <w:t xml:space="preserve">cơ quan, tổ chức, đơn vị </w:t>
      </w:r>
      <w:r w:rsidR="00744378" w:rsidRPr="00016621">
        <w:rPr>
          <w:rFonts w:ascii="Times New Roman" w:hAnsi="Times New Roman"/>
          <w:sz w:val="28"/>
          <w:szCs w:val="28"/>
        </w:rPr>
        <w:t xml:space="preserve">không có ý kiến </w:t>
      </w:r>
      <w:r w:rsidR="00342D06" w:rsidRPr="00016621">
        <w:rPr>
          <w:rFonts w:ascii="Times New Roman" w:hAnsi="Times New Roman"/>
          <w:sz w:val="28"/>
          <w:szCs w:val="28"/>
        </w:rPr>
        <w:t xml:space="preserve">gửi về, </w:t>
      </w:r>
      <w:r w:rsidR="00744378" w:rsidRPr="00016621">
        <w:rPr>
          <w:rFonts w:ascii="Times New Roman" w:hAnsi="Times New Roman"/>
          <w:sz w:val="28"/>
          <w:szCs w:val="28"/>
        </w:rPr>
        <w:t xml:space="preserve">xem như thống nhất đối với nội dung hồ sơ dự thảo </w:t>
      </w:r>
      <w:r w:rsidR="00744378" w:rsidRPr="00016621">
        <w:rPr>
          <w:rFonts w:ascii="Times New Roman" w:hAnsi="Times New Roman"/>
          <w:spacing w:val="-4"/>
          <w:sz w:val="28"/>
          <w:szCs w:val="28"/>
        </w:rPr>
        <w:t xml:space="preserve">Quyết định của Ủy ban nhân dân Thành phố </w:t>
      </w:r>
      <w:r w:rsidR="00217DFE" w:rsidRPr="00016621">
        <w:rPr>
          <w:rFonts w:ascii="Times New Roman" w:hAnsi="Times New Roman"/>
          <w:sz w:val="28"/>
          <w:szCs w:val="28"/>
          <w:lang w:val="nl-NL"/>
        </w:rPr>
        <w:t xml:space="preserve">về </w:t>
      </w:r>
      <w:r w:rsidR="00217DFE" w:rsidRPr="00016621">
        <w:rPr>
          <w:rFonts w:ascii="Times New Roman" w:hAnsi="Times New Roman"/>
          <w:bCs/>
          <w:color w:val="000000"/>
          <w:sz w:val="28"/>
          <w:szCs w:val="28"/>
          <w:lang w:val="x-none"/>
        </w:rPr>
        <w:t>bãi bỏ Quyết định số 24/2023/QĐ-UBND ngày 05</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6</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2023 của Ủy ban nhân dân Thành phố Hồ Chí Minh và Quyết định số 21/2024/QĐ-UBND ngày 01</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8</w:t>
      </w:r>
      <w:r w:rsidR="00217DFE" w:rsidRPr="00016621">
        <w:rPr>
          <w:rFonts w:ascii="Times New Roman" w:hAnsi="Times New Roman"/>
          <w:bCs/>
          <w:color w:val="000000"/>
          <w:sz w:val="28"/>
          <w:szCs w:val="28"/>
        </w:rPr>
        <w:t>/</w:t>
      </w:r>
      <w:r w:rsidR="00217DFE" w:rsidRPr="00016621">
        <w:rPr>
          <w:rFonts w:ascii="Times New Roman" w:hAnsi="Times New Roman"/>
          <w:bCs/>
          <w:color w:val="000000"/>
          <w:sz w:val="28"/>
          <w:szCs w:val="28"/>
          <w:lang w:val="x-none"/>
        </w:rPr>
        <w:t>2024 của Ủy ban nhân dân tỉnh Bình Dương</w:t>
      </w:r>
      <w:r w:rsidR="00744378" w:rsidRPr="00016621">
        <w:rPr>
          <w:rFonts w:ascii="Times New Roman" w:hAnsi="Times New Roman"/>
          <w:sz w:val="28"/>
          <w:szCs w:val="28"/>
        </w:rPr>
        <w:t>.</w:t>
      </w:r>
    </w:p>
    <w:p w:rsidR="00805564" w:rsidRPr="00016621" w:rsidRDefault="0080556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spacing w:val="-4"/>
          <w:sz w:val="28"/>
          <w:szCs w:val="28"/>
        </w:rPr>
      </w:pPr>
      <w:r w:rsidRPr="00016621">
        <w:rPr>
          <w:rFonts w:ascii="Times New Roman" w:hAnsi="Times New Roman"/>
          <w:spacing w:val="-4"/>
          <w:sz w:val="28"/>
          <w:szCs w:val="28"/>
        </w:rPr>
        <w:t xml:space="preserve">Sở Tài chính đề nghị các cơ quan, tổ chức, đơn vị </w:t>
      </w:r>
      <w:r w:rsidR="00015DD3" w:rsidRPr="00016621">
        <w:rPr>
          <w:rFonts w:ascii="Times New Roman" w:hAnsi="Times New Roman"/>
          <w:spacing w:val="-4"/>
          <w:sz w:val="28"/>
          <w:szCs w:val="28"/>
        </w:rPr>
        <w:t>phối hợp, thực hiện</w:t>
      </w:r>
      <w:r w:rsidRPr="00016621">
        <w:rPr>
          <w:rFonts w:ascii="Times New Roman" w:hAnsi="Times New Roman"/>
          <w:spacing w:val="-4"/>
          <w:sz w:val="28"/>
          <w:szCs w:val="28"/>
        </w:rPr>
        <w:t>./.</w:t>
      </w:r>
    </w:p>
    <w:p w:rsidR="00744378" w:rsidRPr="00016621" w:rsidRDefault="00744378"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
          <w:spacing w:val="-4"/>
          <w:sz w:val="28"/>
          <w:szCs w:val="28"/>
        </w:rPr>
      </w:pPr>
      <w:r w:rsidRPr="00016621">
        <w:rPr>
          <w:rFonts w:ascii="Times New Roman" w:hAnsi="Times New Roman"/>
          <w:bCs/>
          <w:i/>
          <w:spacing w:val="-4"/>
          <w:sz w:val="28"/>
          <w:szCs w:val="28"/>
          <w:lang w:val="x-none"/>
        </w:rPr>
        <w:t>(</w:t>
      </w:r>
      <w:r w:rsidRPr="00016621">
        <w:rPr>
          <w:rFonts w:ascii="Times New Roman" w:hAnsi="Times New Roman"/>
          <w:bCs/>
          <w:i/>
          <w:spacing w:val="-4"/>
          <w:sz w:val="28"/>
          <w:szCs w:val="28"/>
        </w:rPr>
        <w:t xml:space="preserve">Đính kèm </w:t>
      </w:r>
      <w:r w:rsidRPr="00016621">
        <w:rPr>
          <w:rFonts w:ascii="Times New Roman" w:hAnsi="Times New Roman"/>
          <w:bCs/>
          <w:i/>
          <w:spacing w:val="-4"/>
          <w:sz w:val="28"/>
          <w:szCs w:val="28"/>
          <w:lang w:val="x-none"/>
        </w:rPr>
        <w:t xml:space="preserve">hồ sơ dự thảo </w:t>
      </w:r>
      <w:r w:rsidRPr="00016621">
        <w:rPr>
          <w:rFonts w:ascii="Times New Roman" w:hAnsi="Times New Roman"/>
          <w:bCs/>
          <w:i/>
          <w:spacing w:val="-4"/>
          <w:sz w:val="28"/>
          <w:szCs w:val="28"/>
        </w:rPr>
        <w:t>Q</w:t>
      </w:r>
      <w:r w:rsidRPr="00016621">
        <w:rPr>
          <w:rFonts w:ascii="Times New Roman" w:hAnsi="Times New Roman"/>
          <w:bCs/>
          <w:i/>
          <w:spacing w:val="-4"/>
          <w:sz w:val="28"/>
          <w:szCs w:val="28"/>
          <w:lang w:val="x-none"/>
        </w:rPr>
        <w:t>uyết định</w:t>
      </w:r>
      <w:r w:rsidRPr="00016621">
        <w:rPr>
          <w:rFonts w:ascii="Times New Roman" w:hAnsi="Times New Roman"/>
          <w:bCs/>
          <w:i/>
          <w:spacing w:val="-4"/>
          <w:sz w:val="28"/>
          <w:szCs w:val="28"/>
        </w:rPr>
        <w:t xml:space="preserve"> bao gồm:</w:t>
      </w:r>
      <w:r w:rsidR="007E327D" w:rsidRPr="00016621">
        <w:rPr>
          <w:rFonts w:ascii="Times New Roman" w:hAnsi="Times New Roman"/>
          <w:bCs/>
          <w:i/>
          <w:spacing w:val="-4"/>
          <w:sz w:val="28"/>
          <w:szCs w:val="28"/>
        </w:rPr>
        <w:t xml:space="preserve"> d</w:t>
      </w:r>
      <w:r w:rsidRPr="00016621">
        <w:rPr>
          <w:rFonts w:ascii="Times New Roman" w:hAnsi="Times New Roman"/>
          <w:bCs/>
          <w:i/>
          <w:spacing w:val="-4"/>
          <w:sz w:val="28"/>
          <w:szCs w:val="28"/>
          <w:lang w:val="x-none"/>
        </w:rPr>
        <w:t>ự thảo Tờ trình của Sở Tài chính</w:t>
      </w:r>
      <w:r w:rsidRPr="00016621">
        <w:rPr>
          <w:rFonts w:ascii="Times New Roman" w:hAnsi="Times New Roman"/>
          <w:bCs/>
          <w:i/>
          <w:spacing w:val="-4"/>
          <w:sz w:val="28"/>
          <w:szCs w:val="28"/>
        </w:rPr>
        <w:t>;</w:t>
      </w:r>
      <w:r w:rsidR="007E327D" w:rsidRPr="00016621">
        <w:rPr>
          <w:rFonts w:ascii="Times New Roman" w:hAnsi="Times New Roman"/>
          <w:bCs/>
          <w:i/>
          <w:spacing w:val="-4"/>
          <w:sz w:val="28"/>
          <w:szCs w:val="28"/>
        </w:rPr>
        <w:t xml:space="preserve"> d</w:t>
      </w:r>
      <w:r w:rsidRPr="00016621">
        <w:rPr>
          <w:rFonts w:ascii="Times New Roman" w:hAnsi="Times New Roman"/>
          <w:bCs/>
          <w:i/>
          <w:spacing w:val="-4"/>
          <w:sz w:val="28"/>
          <w:szCs w:val="28"/>
        </w:rPr>
        <w:t>ự thảo Quyết định</w:t>
      </w:r>
      <w:r w:rsidRPr="00016621">
        <w:rPr>
          <w:rFonts w:ascii="Times New Roman" w:hAnsi="Times New Roman"/>
          <w:bCs/>
          <w:i/>
          <w:spacing w:val="-4"/>
          <w:sz w:val="28"/>
          <w:szCs w:val="28"/>
          <w:lang w:val="x-none"/>
        </w:rPr>
        <w:t xml:space="preserve"> của Ủy ban nhân dân </w:t>
      </w:r>
      <w:r w:rsidRPr="00016621">
        <w:rPr>
          <w:rFonts w:ascii="Times New Roman" w:hAnsi="Times New Roman"/>
          <w:bCs/>
          <w:i/>
          <w:spacing w:val="-4"/>
          <w:sz w:val="28"/>
          <w:szCs w:val="28"/>
        </w:rPr>
        <w:t>Thành phố</w:t>
      </w:r>
      <w:r w:rsidRPr="00016621">
        <w:rPr>
          <w:rFonts w:ascii="Times New Roman" w:hAnsi="Times New Roman"/>
          <w:bCs/>
          <w:i/>
          <w:spacing w:val="-4"/>
          <w:sz w:val="28"/>
          <w:szCs w:val="28"/>
          <w:lang w:val="x-none"/>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342D06" w:rsidTr="005765D5">
        <w:trPr>
          <w:trHeight w:val="1928"/>
        </w:trPr>
        <w:tc>
          <w:tcPr>
            <w:tcW w:w="4950" w:type="dxa"/>
          </w:tcPr>
          <w:p w:rsidR="007B7F3C" w:rsidRPr="00342D06" w:rsidRDefault="007B7F3C" w:rsidP="007B7F3C">
            <w:pPr>
              <w:jc w:val="both"/>
              <w:rPr>
                <w:rFonts w:ascii="Times New Roman" w:hAnsi="Times New Roman"/>
                <w:b/>
                <w:i/>
                <w:sz w:val="22"/>
                <w:szCs w:val="22"/>
              </w:rPr>
            </w:pPr>
            <w:r w:rsidRPr="00342D06">
              <w:rPr>
                <w:rFonts w:ascii="Times New Roman" w:hAnsi="Times New Roman"/>
                <w:b/>
                <w:i/>
                <w:sz w:val="22"/>
                <w:szCs w:val="22"/>
              </w:rPr>
              <w:t>Nơi nhận :</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Như trên;</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UBNDTP (để b/c);</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GĐ, PGĐ;</w:t>
            </w:r>
          </w:p>
          <w:p w:rsidR="007B7F3C" w:rsidRPr="00342D06" w:rsidRDefault="007B7F3C" w:rsidP="007B7F3C">
            <w:pPr>
              <w:jc w:val="both"/>
              <w:rPr>
                <w:rFonts w:ascii="Times New Roman" w:hAnsi="Times New Roman"/>
              </w:rPr>
            </w:pPr>
            <w:r w:rsidRPr="00342D06">
              <w:rPr>
                <w:rFonts w:ascii="Times New Roman" w:hAnsi="Times New Roman"/>
                <w:sz w:val="18"/>
                <w:szCs w:val="18"/>
              </w:rPr>
              <w:t>- Lưu: VT, QLCS.ptploan.(</w:t>
            </w:r>
            <w:r w:rsidR="00E71909">
              <w:rPr>
                <w:rFonts w:ascii="Times New Roman" w:hAnsi="Times New Roman"/>
                <w:sz w:val="18"/>
                <w:szCs w:val="18"/>
              </w:rPr>
              <w:t>2</w:t>
            </w:r>
            <w:bookmarkStart w:id="1" w:name="_GoBack"/>
            <w:bookmarkEnd w:id="1"/>
            <w:r w:rsidRPr="00342D06">
              <w:rPr>
                <w:rFonts w:ascii="Times New Roman" w:hAnsi="Times New Roman"/>
                <w:sz w:val="18"/>
                <w:szCs w:val="18"/>
              </w:rPr>
              <w:t xml:space="preserve">2)                                                                            </w:t>
            </w:r>
          </w:p>
        </w:tc>
        <w:tc>
          <w:tcPr>
            <w:tcW w:w="4410" w:type="dxa"/>
          </w:tcPr>
          <w:p w:rsidR="007B7F3C" w:rsidRPr="00217DFE" w:rsidRDefault="007B7F3C" w:rsidP="007B7F3C">
            <w:pPr>
              <w:ind w:right="-43"/>
              <w:jc w:val="center"/>
              <w:rPr>
                <w:rFonts w:ascii="Times New Roman" w:hAnsi="Times New Roman"/>
                <w:b/>
                <w:bCs/>
                <w:sz w:val="28"/>
                <w:szCs w:val="28"/>
              </w:rPr>
            </w:pPr>
            <w:r w:rsidRPr="00217DFE">
              <w:rPr>
                <w:rFonts w:ascii="Times New Roman" w:hAnsi="Times New Roman"/>
                <w:b/>
                <w:bCs/>
                <w:sz w:val="28"/>
                <w:szCs w:val="28"/>
              </w:rPr>
              <w:t>KT.GIÁM ĐỐC</w:t>
            </w:r>
          </w:p>
          <w:p w:rsidR="007B7F3C" w:rsidRPr="00217DFE" w:rsidRDefault="007B7F3C" w:rsidP="007B7F3C">
            <w:pPr>
              <w:ind w:right="-43"/>
              <w:jc w:val="center"/>
              <w:rPr>
                <w:rFonts w:ascii="Times New Roman" w:hAnsi="Times New Roman"/>
                <w:b/>
                <w:bCs/>
                <w:sz w:val="28"/>
                <w:szCs w:val="28"/>
              </w:rPr>
            </w:pPr>
            <w:r w:rsidRPr="00217DFE">
              <w:rPr>
                <w:rFonts w:ascii="Times New Roman" w:hAnsi="Times New Roman"/>
                <w:b/>
                <w:bCs/>
                <w:sz w:val="28"/>
                <w:szCs w:val="28"/>
              </w:rPr>
              <w:t>PHÓ GIÁM ĐỐC</w:t>
            </w:r>
          </w:p>
          <w:p w:rsidR="007B7F3C" w:rsidRPr="00217DFE" w:rsidRDefault="007B7F3C" w:rsidP="007B7F3C">
            <w:pPr>
              <w:ind w:right="-43"/>
              <w:jc w:val="center"/>
              <w:rPr>
                <w:rFonts w:ascii="Times New Roman" w:hAnsi="Times New Roman"/>
                <w:b/>
                <w:bCs/>
                <w:sz w:val="28"/>
                <w:szCs w:val="28"/>
              </w:rPr>
            </w:pPr>
          </w:p>
          <w:p w:rsidR="007B7F3C" w:rsidRPr="00217DFE" w:rsidRDefault="007B7F3C" w:rsidP="007B7F3C">
            <w:pPr>
              <w:ind w:right="-43"/>
              <w:jc w:val="center"/>
              <w:rPr>
                <w:rFonts w:ascii="Times New Roman" w:hAnsi="Times New Roman"/>
                <w:b/>
                <w:bCs/>
                <w:sz w:val="28"/>
                <w:szCs w:val="28"/>
              </w:rPr>
            </w:pPr>
          </w:p>
          <w:p w:rsidR="007B7F3C" w:rsidRPr="00217DFE" w:rsidRDefault="007B7F3C" w:rsidP="007B7F3C">
            <w:pPr>
              <w:ind w:right="-43"/>
              <w:jc w:val="center"/>
              <w:rPr>
                <w:rFonts w:ascii="Times New Roman" w:hAnsi="Times New Roman"/>
                <w:b/>
                <w:bCs/>
                <w:sz w:val="28"/>
                <w:szCs w:val="28"/>
              </w:rPr>
            </w:pPr>
          </w:p>
          <w:p w:rsidR="007B7F3C" w:rsidRPr="00342D06" w:rsidRDefault="007B7F3C" w:rsidP="007B7F3C">
            <w:pPr>
              <w:ind w:right="-43"/>
              <w:jc w:val="center"/>
              <w:rPr>
                <w:rFonts w:ascii="Times New Roman" w:hAnsi="Times New Roman"/>
                <w:b/>
                <w:bCs/>
                <w:sz w:val="26"/>
                <w:szCs w:val="26"/>
              </w:rPr>
            </w:pPr>
            <w:r w:rsidRPr="00217DFE">
              <w:rPr>
                <w:rFonts w:ascii="Times New Roman" w:hAnsi="Times New Roman"/>
                <w:b/>
                <w:bCs/>
                <w:sz w:val="28"/>
                <w:szCs w:val="28"/>
              </w:rPr>
              <w:t>Nguyễn Ngọc Thảo</w:t>
            </w:r>
          </w:p>
        </w:tc>
      </w:tr>
    </w:tbl>
    <w:p w:rsidR="00805564" w:rsidRPr="00342D06" w:rsidRDefault="00805564" w:rsidP="00805564">
      <w:pPr>
        <w:pStyle w:val="BodyText2"/>
        <w:spacing w:before="40" w:after="40"/>
        <w:ind w:right="-113" w:firstLine="709"/>
        <w:jc w:val="both"/>
        <w:rPr>
          <w:sz w:val="25"/>
          <w:szCs w:val="25"/>
        </w:rPr>
        <w:sectPr w:rsidR="00805564" w:rsidRPr="00342D06" w:rsidSect="00C61CD0">
          <w:headerReference w:type="default" r:id="rId7"/>
          <w:headerReference w:type="first" r:id="rId8"/>
          <w:pgSz w:w="11909" w:h="16834" w:code="9"/>
          <w:pgMar w:top="1134" w:right="1199" w:bottom="1134"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9C4E6B" w:rsidRPr="00342D06" w:rsidTr="00EC66BA">
        <w:trPr>
          <w:trHeight w:val="1276"/>
        </w:trPr>
        <w:tc>
          <w:tcPr>
            <w:tcW w:w="3864" w:type="dxa"/>
            <w:shd w:val="clear" w:color="auto" w:fill="auto"/>
          </w:tcPr>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lastRenderedPageBreak/>
              <w:t>SỞ TÀI CHÍNH</w:t>
            </w:r>
            <w:r w:rsidRPr="00342D06">
              <w:rPr>
                <w:rFonts w:ascii="Times New Roman" w:hAnsi="Times New Roman"/>
              </w:rPr>
              <w:br/>
              <w:t>THÀNH PHỐ HỒ CHÍ MINH</w:t>
            </w:r>
          </w:p>
          <w:p w:rsidR="009C4E6B" w:rsidRPr="00342D06" w:rsidRDefault="009C4E6B" w:rsidP="00EC66BA">
            <w:pPr>
              <w:tabs>
                <w:tab w:val="center" w:pos="1440"/>
                <w:tab w:val="center" w:pos="6240"/>
              </w:tabs>
              <w:ind w:right="-90"/>
              <w:jc w:val="center"/>
              <w:rPr>
                <w:rFonts w:ascii="Times New Roman" w:hAnsi="Times New Roman"/>
                <w:b/>
              </w:rPr>
            </w:pPr>
            <w:r w:rsidRPr="00342D06">
              <w:rPr>
                <w:noProof/>
                <w:sz w:val="22"/>
                <w:szCs w:val="22"/>
              </w:rPr>
              <mc:AlternateContent>
                <mc:Choice Requires="wps">
                  <w:drawing>
                    <wp:anchor distT="4294967294" distB="4294967294" distL="114300" distR="114300" simplePos="0" relativeHeight="251662336"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EF93B"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fcHA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CjDDfcHAIAADcEAAAOAAAAAAAAAAAAAAAAAC4CAABkcnMvZTJvRG9jLnhtbFBLAQIt&#10;ABQABgAIAAAAIQB2oU9A3gAAAAgBAAAPAAAAAAAAAAAAAAAAAHYEAABkcnMvZG93bnJldi54bWxQ&#10;SwUGAAAAAAQABADzAAAAgQUAAAAA&#10;" strokeweight="1pt"/>
                  </w:pict>
                </mc:Fallback>
              </mc:AlternateContent>
            </w:r>
            <w:r w:rsidRPr="00342D06">
              <w:rPr>
                <w:rFonts w:ascii="Times New Roman" w:hAnsi="Times New Roman"/>
                <w:b/>
              </w:rPr>
              <w:t>PHÒNG QUẢN LÝ CÔNG SẢN</w:t>
            </w:r>
          </w:p>
          <w:p w:rsidR="009C4E6B" w:rsidRPr="00342D06" w:rsidRDefault="009C4E6B" w:rsidP="00EC66BA">
            <w:pPr>
              <w:tabs>
                <w:tab w:val="center" w:pos="1440"/>
                <w:tab w:val="center" w:pos="6240"/>
              </w:tabs>
              <w:jc w:val="center"/>
              <w:rPr>
                <w:rFonts w:ascii="Times New Roman" w:hAnsi="Times New Roman"/>
              </w:rPr>
            </w:pPr>
          </w:p>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t>Số:</w:t>
            </w:r>
            <w:r w:rsidR="007C3415" w:rsidRPr="00342D06">
              <w:rPr>
                <w:rFonts w:ascii="Times New Roman" w:hAnsi="Times New Roman"/>
              </w:rPr>
              <w:t xml:space="preserve"> </w:t>
            </w:r>
            <w:r w:rsidR="008E77E8">
              <w:rPr>
                <w:rFonts w:ascii="Times New Roman" w:hAnsi="Times New Roman"/>
              </w:rPr>
              <w:t>35</w:t>
            </w:r>
            <w:r w:rsidR="00D57FE5">
              <w:rPr>
                <w:rFonts w:ascii="Times New Roman" w:hAnsi="Times New Roman"/>
              </w:rPr>
              <w:t xml:space="preserve"> </w:t>
            </w:r>
            <w:r w:rsidRPr="00342D06">
              <w:rPr>
                <w:rFonts w:ascii="Times New Roman" w:hAnsi="Times New Roman"/>
              </w:rPr>
              <w:t>/PTr-QLCS</w:t>
            </w:r>
          </w:p>
        </w:tc>
        <w:tc>
          <w:tcPr>
            <w:tcW w:w="5634" w:type="dxa"/>
            <w:shd w:val="clear" w:color="auto" w:fill="auto"/>
          </w:tcPr>
          <w:p w:rsidR="009C4E6B" w:rsidRPr="00342D06" w:rsidRDefault="009C4E6B" w:rsidP="00EC66BA">
            <w:pPr>
              <w:tabs>
                <w:tab w:val="center" w:pos="1440"/>
                <w:tab w:val="center" w:pos="6240"/>
              </w:tabs>
              <w:jc w:val="center"/>
              <w:rPr>
                <w:rFonts w:ascii="Times New Roman" w:hAnsi="Times New Roman"/>
                <w:b/>
              </w:rPr>
            </w:pPr>
            <w:r w:rsidRPr="00342D06">
              <w:rPr>
                <w:rFonts w:ascii="Times New Roman" w:hAnsi="Times New Roman"/>
                <w:b/>
                <w:spacing w:val="-4"/>
              </w:rPr>
              <w:t>CỘNG HÒA XÃ HỘI CHỦ NGHĨA VIỆT NAM</w:t>
            </w:r>
            <w:r w:rsidRPr="00342D06">
              <w:rPr>
                <w:rFonts w:ascii="Times New Roman" w:hAnsi="Times New Roman"/>
                <w:b/>
                <w:spacing w:val="-4"/>
              </w:rPr>
              <w:br/>
            </w:r>
            <w:r w:rsidRPr="00342D06">
              <w:rPr>
                <w:rFonts w:ascii="Times New Roman" w:hAnsi="Times New Roman"/>
                <w:b/>
              </w:rPr>
              <w:t>Độc lập - Tự do - Hạnh phúc</w:t>
            </w:r>
          </w:p>
          <w:p w:rsidR="009C4E6B" w:rsidRPr="00342D06" w:rsidRDefault="009C4E6B" w:rsidP="00EC66BA">
            <w:pPr>
              <w:tabs>
                <w:tab w:val="center" w:pos="1440"/>
                <w:tab w:val="center" w:pos="6240"/>
              </w:tabs>
              <w:jc w:val="center"/>
              <w:rPr>
                <w:rFonts w:ascii="Times New Roman" w:hAnsi="Times New Roman"/>
                <w:i/>
              </w:rPr>
            </w:pPr>
            <w:r w:rsidRPr="00342D06">
              <w:rPr>
                <w:noProof/>
                <w:sz w:val="22"/>
                <w:szCs w:val="22"/>
              </w:rPr>
              <mc:AlternateContent>
                <mc:Choice Requires="wps">
                  <w:drawing>
                    <wp:anchor distT="4294967294" distB="4294967294" distL="114300" distR="114300" simplePos="0" relativeHeight="251663360"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A6B40"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Y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yeYLaCEdfAnJh0Rjnf/EdYeCUWApVJCN5OT04nwg&#10;QvIhJBwrvRVSxtZLhfoCL2fjWUxwWgoWnCHM2eZQSotOJAxP/GJV4HkMs/qoWARrOWGbm+2JkFcb&#10;Lpcq4EEpQOdmXafjxzJdbhabxXQ0Hc83o2laVaOP23I6mm+zD7NqUpVllf0M1LJp3grGuArshknN&#10;pn83Cbc3c52x+6zeZUjeoke9gOzwj6RjL0P7roNw0Oyys0OPYThj8O0hhel/3IP9+NzXv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Ex2ZgwcAgAANgQAAA4AAAAAAAAAAAAAAAAALgIAAGRycy9lMm9Eb2MueG1sUEsBAi0AFAAG&#10;AAgAAAAhAI1ykXPaAAAABwEAAA8AAAAAAAAAAAAAAAAAdgQAAGRycy9kb3ducmV2LnhtbFBLBQYA&#10;AAAABAAEAPMAAAB9BQAAAAA=&#10;"/>
                  </w:pict>
                </mc:Fallback>
              </mc:AlternateContent>
            </w:r>
          </w:p>
          <w:p w:rsidR="009C4E6B" w:rsidRPr="00342D06" w:rsidRDefault="009C4E6B" w:rsidP="00EC66BA">
            <w:pPr>
              <w:tabs>
                <w:tab w:val="center" w:pos="1440"/>
                <w:tab w:val="center" w:pos="6240"/>
              </w:tabs>
              <w:jc w:val="center"/>
              <w:rPr>
                <w:rFonts w:ascii="Times New Roman" w:hAnsi="Times New Roman"/>
              </w:rPr>
            </w:pPr>
          </w:p>
        </w:tc>
      </w:tr>
    </w:tbl>
    <w:p w:rsidR="009C4E6B" w:rsidRPr="00342D06" w:rsidRDefault="009C4E6B" w:rsidP="009C4E6B">
      <w:pPr>
        <w:jc w:val="center"/>
        <w:rPr>
          <w:rFonts w:ascii="Times New Roman" w:hAnsi="Times New Roman"/>
          <w:b/>
          <w:sz w:val="26"/>
          <w:szCs w:val="26"/>
        </w:rPr>
      </w:pPr>
    </w:p>
    <w:p w:rsidR="009C4E6B" w:rsidRPr="009F65C5" w:rsidRDefault="009C4E6B" w:rsidP="009C4E6B">
      <w:pPr>
        <w:jc w:val="center"/>
        <w:rPr>
          <w:rFonts w:ascii="Times New Roman" w:hAnsi="Times New Roman"/>
          <w:iCs/>
          <w:sz w:val="28"/>
          <w:szCs w:val="28"/>
        </w:rPr>
      </w:pPr>
      <w:r w:rsidRPr="009F65C5">
        <w:rPr>
          <w:rFonts w:ascii="Times New Roman" w:hAnsi="Times New Roman"/>
          <w:b/>
          <w:sz w:val="28"/>
          <w:szCs w:val="28"/>
        </w:rPr>
        <w:t>PHIẾU TRÌNH</w:t>
      </w:r>
    </w:p>
    <w:p w:rsidR="00BC7105" w:rsidRPr="00BC7105" w:rsidRDefault="00BC7105" w:rsidP="00BC7105">
      <w:pPr>
        <w:ind w:left="7" w:hanging="7"/>
        <w:jc w:val="center"/>
        <w:rPr>
          <w:rFonts w:ascii="Times New Roman" w:hAnsi="Times New Roman"/>
          <w:b/>
          <w:color w:val="000000"/>
        </w:rPr>
      </w:pPr>
      <w:r w:rsidRPr="00BC7105">
        <w:rPr>
          <w:rFonts w:ascii="Times New Roman" w:hAnsi="Times New Roman"/>
          <w:b/>
        </w:rPr>
        <w:t xml:space="preserve">V/v lấy ý kiến góp ý dự </w:t>
      </w:r>
      <w:r w:rsidR="0083590A">
        <w:rPr>
          <w:rFonts w:ascii="Times New Roman" w:hAnsi="Times New Roman"/>
          <w:b/>
        </w:rPr>
        <w:t xml:space="preserve">thảo </w:t>
      </w:r>
      <w:r w:rsidRPr="00BC7105">
        <w:rPr>
          <w:rFonts w:ascii="Times New Roman" w:hAnsi="Times New Roman"/>
          <w:b/>
          <w:color w:val="000000"/>
        </w:rPr>
        <w:t>Quyết định của Ủy ban nhân dân Thành phố</w:t>
      </w:r>
      <w:r w:rsidRPr="00BC7105">
        <w:rPr>
          <w:rFonts w:ascii="Times New Roman" w:hAnsi="Times New Roman"/>
          <w:b/>
          <w:color w:val="000000"/>
          <w:lang w:val="vi-VN"/>
        </w:rPr>
        <w:t xml:space="preserve"> về việc </w:t>
      </w:r>
      <w:r w:rsidRPr="00BC7105">
        <w:rPr>
          <w:rFonts w:ascii="Times New Roman" w:hAnsi="Times New Roman"/>
          <w:b/>
          <w:iCs/>
          <w:color w:val="000000"/>
          <w:lang w:val="it-IT"/>
        </w:rPr>
        <w:t xml:space="preserve">bãi bỏ </w:t>
      </w:r>
      <w:r w:rsidRPr="00BC7105">
        <w:rPr>
          <w:rFonts w:ascii="Times New Roman" w:hAnsi="Times New Roman"/>
          <w:b/>
          <w:bCs/>
          <w:color w:val="000000"/>
          <w:lang w:val="x-none"/>
        </w:rPr>
        <w:t>Quyết định số 24/2023/QĐ-UBND ngày 05</w:t>
      </w:r>
      <w:r w:rsidRPr="00BC7105">
        <w:rPr>
          <w:rFonts w:ascii="Times New Roman" w:hAnsi="Times New Roman"/>
          <w:b/>
          <w:bCs/>
          <w:color w:val="000000"/>
        </w:rPr>
        <w:t>/</w:t>
      </w:r>
      <w:r w:rsidRPr="00BC7105">
        <w:rPr>
          <w:rFonts w:ascii="Times New Roman" w:hAnsi="Times New Roman"/>
          <w:b/>
          <w:bCs/>
          <w:color w:val="000000"/>
          <w:lang w:val="x-none"/>
        </w:rPr>
        <w:t>6</w:t>
      </w:r>
      <w:r w:rsidRPr="00BC7105">
        <w:rPr>
          <w:rFonts w:ascii="Times New Roman" w:hAnsi="Times New Roman"/>
          <w:b/>
          <w:bCs/>
          <w:color w:val="000000"/>
        </w:rPr>
        <w:t>/</w:t>
      </w:r>
      <w:r w:rsidRPr="00BC7105">
        <w:rPr>
          <w:rFonts w:ascii="Times New Roman" w:hAnsi="Times New Roman"/>
          <w:b/>
          <w:bCs/>
          <w:color w:val="000000"/>
          <w:lang w:val="x-none"/>
        </w:rPr>
        <w:t>2023 của Ủy ban nhân dân Thành phố Hồ Chí Minh và Quyết định số 21/2024/QĐ-UBND ngày 01</w:t>
      </w:r>
      <w:r w:rsidRPr="00BC7105">
        <w:rPr>
          <w:rFonts w:ascii="Times New Roman" w:hAnsi="Times New Roman"/>
          <w:b/>
          <w:bCs/>
          <w:color w:val="000000"/>
        </w:rPr>
        <w:t>/</w:t>
      </w:r>
      <w:r w:rsidRPr="00BC7105">
        <w:rPr>
          <w:rFonts w:ascii="Times New Roman" w:hAnsi="Times New Roman"/>
          <w:b/>
          <w:bCs/>
          <w:color w:val="000000"/>
          <w:lang w:val="x-none"/>
        </w:rPr>
        <w:t>8</w:t>
      </w:r>
      <w:r w:rsidRPr="00BC7105">
        <w:rPr>
          <w:rFonts w:ascii="Times New Roman" w:hAnsi="Times New Roman"/>
          <w:b/>
          <w:bCs/>
          <w:color w:val="000000"/>
        </w:rPr>
        <w:t>/</w:t>
      </w:r>
      <w:r w:rsidRPr="00BC7105">
        <w:rPr>
          <w:rFonts w:ascii="Times New Roman" w:hAnsi="Times New Roman"/>
          <w:b/>
          <w:bCs/>
          <w:color w:val="000000"/>
          <w:lang w:val="x-none"/>
        </w:rPr>
        <w:t>2024 của Ủy ban nhân dân tỉnh Bình Dương</w:t>
      </w:r>
    </w:p>
    <w:p w:rsidR="009C4E6B" w:rsidRPr="00342D06" w:rsidRDefault="009C4E6B" w:rsidP="009C4E6B">
      <w:pPr>
        <w:jc w:val="center"/>
        <w:rPr>
          <w:rFonts w:ascii="Times New Roman" w:hAnsi="Times New Roman"/>
          <w:bCs/>
          <w:iCs/>
          <w:sz w:val="26"/>
          <w:szCs w:val="26"/>
        </w:rPr>
      </w:pPr>
      <w:r w:rsidRPr="00342D06">
        <w:rPr>
          <w:rFonts w:ascii="Times New Roman" w:hAnsi="Times New Roman"/>
          <w:bCs/>
          <w:iCs/>
          <w:sz w:val="26"/>
          <w:szCs w:val="26"/>
        </w:rPr>
        <w:t>--------</w:t>
      </w:r>
    </w:p>
    <w:p w:rsidR="009C4E6B" w:rsidRPr="00342D06" w:rsidRDefault="009C4E6B" w:rsidP="009C4E6B">
      <w:pPr>
        <w:jc w:val="center"/>
        <w:rPr>
          <w:rFonts w:ascii="Times New Roman" w:hAnsi="Times New Roman"/>
          <w:iCs/>
          <w:sz w:val="26"/>
          <w:szCs w:val="26"/>
        </w:rPr>
      </w:pPr>
      <w:r w:rsidRPr="00342D06">
        <w:rPr>
          <w:rFonts w:ascii="Times New Roman" w:hAnsi="Times New Roman"/>
          <w:bCs/>
          <w:iCs/>
          <w:sz w:val="26"/>
          <w:szCs w:val="26"/>
        </w:rPr>
        <w:t>Kính gửi:</w:t>
      </w:r>
      <w:r w:rsidRPr="00342D06">
        <w:rPr>
          <w:rFonts w:ascii="Times New Roman" w:hAnsi="Times New Roman"/>
          <w:iCs/>
          <w:sz w:val="26"/>
          <w:szCs w:val="26"/>
        </w:rPr>
        <w:t xml:space="preserve"> Phó Giám đốc</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Đề xuất:</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 xml:space="preserve">Độ mật: </w:t>
      </w:r>
      <w:r w:rsidRPr="00342D06">
        <w:rPr>
          <w:rFonts w:ascii="Times New Roman" w:hAnsi="Times New Roman"/>
          <w:iCs/>
          <w:sz w:val="26"/>
          <w:szCs w:val="26"/>
        </w:rPr>
        <w:tab/>
        <w:t>Không</w:t>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Độ khẩn: K</w:t>
      </w:r>
      <w:r w:rsidR="00E42DA6" w:rsidRPr="00342D06">
        <w:rPr>
          <w:rFonts w:ascii="Times New Roman" w:hAnsi="Times New Roman"/>
          <w:iCs/>
          <w:sz w:val="26"/>
          <w:szCs w:val="26"/>
        </w:rPr>
        <w:t>hẩn</w:t>
      </w:r>
    </w:p>
    <w:p w:rsidR="00FA425D" w:rsidRPr="00342D06" w:rsidRDefault="00FA425D" w:rsidP="00FA425D">
      <w:pPr>
        <w:pStyle w:val="BodyTextIndent"/>
        <w:spacing w:before="60" w:after="60"/>
        <w:ind w:left="34" w:right="28" w:firstLine="709"/>
        <w:jc w:val="both"/>
        <w:rPr>
          <w:rFonts w:ascii="Times New Roman" w:hAnsi="Times New Roman"/>
          <w:b/>
          <w:sz w:val="27"/>
          <w:szCs w:val="27"/>
        </w:rPr>
      </w:pPr>
    </w:p>
    <w:p w:rsidR="009C4E6B" w:rsidRPr="00C11A53" w:rsidRDefault="009C4E6B" w:rsidP="008A5F00">
      <w:pPr>
        <w:pStyle w:val="BodyTextIndent"/>
        <w:spacing w:before="120"/>
        <w:ind w:left="34" w:right="28" w:firstLine="709"/>
        <w:jc w:val="both"/>
        <w:rPr>
          <w:rFonts w:ascii="Times New Roman" w:hAnsi="Times New Roman"/>
          <w:b/>
          <w:sz w:val="28"/>
          <w:szCs w:val="28"/>
        </w:rPr>
      </w:pPr>
      <w:r w:rsidRPr="00C11A53">
        <w:rPr>
          <w:rFonts w:ascii="Times New Roman" w:hAnsi="Times New Roman"/>
          <w:b/>
          <w:sz w:val="28"/>
          <w:szCs w:val="28"/>
        </w:rPr>
        <w:t>I. TÓM TẮT NỘI DUNG CẦN TRÌNH:</w:t>
      </w:r>
    </w:p>
    <w:p w:rsidR="008E77E8" w:rsidRPr="00342D06" w:rsidRDefault="008E77E8" w:rsidP="008A5F00">
      <w:pPr>
        <w:spacing w:before="120" w:after="120"/>
        <w:ind w:right="14" w:firstLine="709"/>
        <w:jc w:val="both"/>
        <w:rPr>
          <w:rFonts w:ascii="Times New Roman" w:hAnsi="Times New Roman"/>
          <w:spacing w:val="4"/>
          <w:sz w:val="27"/>
          <w:szCs w:val="27"/>
        </w:rPr>
      </w:pPr>
      <w:r w:rsidRPr="004C375D">
        <w:rPr>
          <w:rFonts w:ascii="Times New Roman" w:hAnsi="Times New Roman"/>
          <w:bCs/>
          <w:iCs/>
          <w:sz w:val="27"/>
          <w:szCs w:val="27"/>
        </w:rPr>
        <w:t>Thực hiện chỉ đạo của Chủ tịch Ủy ban nhân dân Thành phố tại Công văn số 603/UBND-KT ngày 24/01/2025 về chấp thuận xây dựng Quyết định của Ủy ban nhân dân Thành phố bãi bỏ Quyết định số 24/2023/QĐ-UBND ngày 05/6/2023 của Ủy ban nhân dân Thành phố về ban hành Danh mục mua sắm tập trung trên địa bàn Thành phố Hồ Chí Minh; Công văn số 4805/UBND-KT ngày 27/6/2025 và Công văn số 2146/UBND-KT ngày 24/9/2025 về bãi bỏ toàn bộ Quyết định của Ủy ban nhân dân Thành phố về ban hành Danh mục mua sắm tập trung trên địa bàn Thành phố Hồ Chí Minh</w:t>
      </w:r>
      <w:r w:rsidRPr="00342D06">
        <w:rPr>
          <w:rFonts w:ascii="Times New Roman" w:hAnsi="Times New Roman"/>
          <w:bCs/>
          <w:iCs/>
          <w:sz w:val="27"/>
          <w:szCs w:val="27"/>
        </w:rPr>
        <w:t>;</w:t>
      </w:r>
      <w:r w:rsidRPr="00342D06">
        <w:rPr>
          <w:rFonts w:ascii="Times New Roman" w:hAnsi="Times New Roman"/>
          <w:spacing w:val="4"/>
          <w:sz w:val="27"/>
          <w:szCs w:val="27"/>
        </w:rPr>
        <w:t xml:space="preserve"> </w:t>
      </w:r>
    </w:p>
    <w:p w:rsidR="00A97067" w:rsidRPr="00C11A53" w:rsidRDefault="009F65C5" w:rsidP="008A5F00">
      <w:pPr>
        <w:pStyle w:val="BodyTextIndent"/>
        <w:spacing w:before="120"/>
        <w:ind w:left="34" w:right="28" w:firstLine="709"/>
        <w:jc w:val="both"/>
        <w:rPr>
          <w:rFonts w:ascii="Times New Roman" w:hAnsi="Times New Roman"/>
          <w:spacing w:val="-4"/>
          <w:sz w:val="28"/>
          <w:szCs w:val="28"/>
        </w:rPr>
      </w:pPr>
      <w:r w:rsidRPr="00C11A53">
        <w:rPr>
          <w:rFonts w:ascii="Times New Roman" w:hAnsi="Times New Roman"/>
          <w:sz w:val="28"/>
          <w:szCs w:val="28"/>
        </w:rPr>
        <w:t xml:space="preserve">Phòng Quản lý công sản </w:t>
      </w:r>
      <w:bookmarkStart w:id="2" w:name="_Hlk210286121"/>
      <w:r w:rsidRPr="00C11A53">
        <w:rPr>
          <w:rFonts w:ascii="Times New Roman" w:hAnsi="Times New Roman"/>
          <w:sz w:val="28"/>
          <w:szCs w:val="28"/>
        </w:rPr>
        <w:t xml:space="preserve">đã </w:t>
      </w:r>
      <w:r w:rsidR="008670D4" w:rsidRPr="000462B6">
        <w:rPr>
          <w:rFonts w:ascii="Times New Roman" w:hAnsi="Times New Roman"/>
          <w:spacing w:val="-4"/>
          <w:sz w:val="28"/>
          <w:szCs w:val="28"/>
        </w:rPr>
        <w:t xml:space="preserve">xây dựng hồ sơ </w:t>
      </w:r>
      <w:r w:rsidR="008670D4" w:rsidRPr="000462B6">
        <w:rPr>
          <w:rFonts w:ascii="Times New Roman" w:hAnsi="Times New Roman"/>
          <w:color w:val="000000"/>
          <w:sz w:val="28"/>
          <w:szCs w:val="28"/>
        </w:rPr>
        <w:t>dự thảo Ủy ban nhân dân</w:t>
      </w:r>
      <w:r w:rsidR="008670D4" w:rsidRPr="000462B6">
        <w:rPr>
          <w:rFonts w:ascii="Times New Roman" w:hAnsi="Times New Roman"/>
          <w:color w:val="000000"/>
          <w:sz w:val="28"/>
          <w:szCs w:val="28"/>
          <w:lang w:val="vi"/>
        </w:rPr>
        <w:t xml:space="preserve"> Thành phố Hồ Chí Minh để </w:t>
      </w:r>
      <w:r w:rsidR="008670D4" w:rsidRPr="000462B6">
        <w:rPr>
          <w:rFonts w:ascii="Times New Roman" w:hAnsi="Times New Roman"/>
          <w:bCs/>
          <w:color w:val="000000"/>
          <w:sz w:val="28"/>
          <w:szCs w:val="28"/>
          <w:lang w:val="x-none"/>
        </w:rPr>
        <w:t>bãi bỏ Quyết định số 24/2023/QĐ-UBND ngày 05</w:t>
      </w:r>
      <w:r w:rsidR="008670D4" w:rsidRPr="000462B6">
        <w:rPr>
          <w:rFonts w:ascii="Times New Roman" w:hAnsi="Times New Roman"/>
          <w:bCs/>
          <w:color w:val="000000"/>
          <w:sz w:val="28"/>
          <w:szCs w:val="28"/>
        </w:rPr>
        <w:t>/</w:t>
      </w:r>
      <w:r w:rsidR="008670D4" w:rsidRPr="000462B6">
        <w:rPr>
          <w:rFonts w:ascii="Times New Roman" w:hAnsi="Times New Roman"/>
          <w:bCs/>
          <w:color w:val="000000"/>
          <w:sz w:val="28"/>
          <w:szCs w:val="28"/>
          <w:lang w:val="x-none"/>
        </w:rPr>
        <w:t>6</w:t>
      </w:r>
      <w:r w:rsidR="008670D4" w:rsidRPr="000462B6">
        <w:rPr>
          <w:rFonts w:ascii="Times New Roman" w:hAnsi="Times New Roman"/>
          <w:bCs/>
          <w:color w:val="000000"/>
          <w:sz w:val="28"/>
          <w:szCs w:val="28"/>
        </w:rPr>
        <w:t>/</w:t>
      </w:r>
      <w:r w:rsidR="008670D4" w:rsidRPr="000462B6">
        <w:rPr>
          <w:rFonts w:ascii="Times New Roman" w:hAnsi="Times New Roman"/>
          <w:bCs/>
          <w:color w:val="000000"/>
          <w:sz w:val="28"/>
          <w:szCs w:val="28"/>
          <w:lang w:val="x-none"/>
        </w:rPr>
        <w:t>2023 của Ủy ban nhân dân Thành phố Hồ Chí Minh và Quyết định số 21/2024/QĐ-UBND ngày 01</w:t>
      </w:r>
      <w:r w:rsidR="008670D4" w:rsidRPr="000462B6">
        <w:rPr>
          <w:rFonts w:ascii="Times New Roman" w:hAnsi="Times New Roman"/>
          <w:bCs/>
          <w:color w:val="000000"/>
          <w:sz w:val="28"/>
          <w:szCs w:val="28"/>
        </w:rPr>
        <w:t>/</w:t>
      </w:r>
      <w:r w:rsidR="008670D4" w:rsidRPr="000462B6">
        <w:rPr>
          <w:rFonts w:ascii="Times New Roman" w:hAnsi="Times New Roman"/>
          <w:bCs/>
          <w:color w:val="000000"/>
          <w:sz w:val="28"/>
          <w:szCs w:val="28"/>
          <w:lang w:val="x-none"/>
        </w:rPr>
        <w:t>8</w:t>
      </w:r>
      <w:r w:rsidR="008670D4" w:rsidRPr="000462B6">
        <w:rPr>
          <w:rFonts w:ascii="Times New Roman" w:hAnsi="Times New Roman"/>
          <w:bCs/>
          <w:color w:val="000000"/>
          <w:sz w:val="28"/>
          <w:szCs w:val="28"/>
        </w:rPr>
        <w:t>/</w:t>
      </w:r>
      <w:r w:rsidR="008670D4" w:rsidRPr="000462B6">
        <w:rPr>
          <w:rFonts w:ascii="Times New Roman" w:hAnsi="Times New Roman"/>
          <w:bCs/>
          <w:color w:val="000000"/>
          <w:sz w:val="28"/>
          <w:szCs w:val="28"/>
          <w:lang w:val="x-none"/>
        </w:rPr>
        <w:t>2024 của Ủy ban nhân dân tỉnh Bình Dương</w:t>
      </w:r>
      <w:bookmarkEnd w:id="2"/>
      <w:r w:rsidR="00A97067" w:rsidRPr="00C11A53">
        <w:rPr>
          <w:rFonts w:ascii="Times New Roman" w:hAnsi="Times New Roman"/>
          <w:spacing w:val="-4"/>
          <w:sz w:val="28"/>
          <w:szCs w:val="28"/>
        </w:rPr>
        <w:t>.</w:t>
      </w:r>
    </w:p>
    <w:p w:rsidR="009F65C5" w:rsidRPr="00C11A53" w:rsidRDefault="00A97067" w:rsidP="008A5F00">
      <w:pPr>
        <w:pStyle w:val="BodyTextIndent"/>
        <w:spacing w:before="120"/>
        <w:ind w:left="34" w:right="28" w:firstLine="709"/>
        <w:jc w:val="both"/>
        <w:rPr>
          <w:rFonts w:ascii="Times New Roman" w:hAnsi="Times New Roman"/>
          <w:sz w:val="28"/>
          <w:szCs w:val="28"/>
        </w:rPr>
      </w:pPr>
      <w:r w:rsidRPr="00C11A53">
        <w:rPr>
          <w:rFonts w:ascii="Times New Roman" w:hAnsi="Times New Roman"/>
          <w:spacing w:val="-4"/>
          <w:sz w:val="28"/>
          <w:szCs w:val="28"/>
        </w:rPr>
        <w:t xml:space="preserve">Để đảm bảo việc xây dựng văn bản theo đúng quy </w:t>
      </w:r>
      <w:r w:rsidR="008670D4">
        <w:rPr>
          <w:rFonts w:ascii="Times New Roman" w:hAnsi="Times New Roman"/>
          <w:spacing w:val="-4"/>
          <w:sz w:val="28"/>
          <w:szCs w:val="28"/>
        </w:rPr>
        <w:t>định</w:t>
      </w:r>
      <w:r w:rsidRPr="00C11A53">
        <w:rPr>
          <w:rFonts w:ascii="Times New Roman" w:hAnsi="Times New Roman"/>
          <w:spacing w:val="-4"/>
          <w:sz w:val="28"/>
          <w:szCs w:val="28"/>
        </w:rPr>
        <w:t xml:space="preserve">, Phòng Quản lý công sản đã có Phiếu chuyển gửi các Phòng chuyên môn, Chi cục thuộc Sở để lấy ý kiến góp ý và đăng tải nội dung lên trang thông tin điện tử của Sở Tài chính; đồng thời tham mưu dự thảo văn bản </w:t>
      </w:r>
      <w:r w:rsidR="00C11A53" w:rsidRPr="00C11A53">
        <w:rPr>
          <w:rFonts w:ascii="Times New Roman" w:hAnsi="Times New Roman"/>
          <w:spacing w:val="-4"/>
          <w:sz w:val="28"/>
          <w:szCs w:val="28"/>
        </w:rPr>
        <w:t>gửi</w:t>
      </w:r>
      <w:r w:rsidRPr="00C11A53">
        <w:rPr>
          <w:rFonts w:ascii="Times New Roman" w:hAnsi="Times New Roman"/>
          <w:spacing w:val="-4"/>
          <w:sz w:val="28"/>
          <w:szCs w:val="28"/>
        </w:rPr>
        <w:t xml:space="preserve"> các sở, ban ngành và UBND </w:t>
      </w:r>
      <w:r w:rsidR="00C11A53" w:rsidRPr="00C11A53">
        <w:rPr>
          <w:rFonts w:ascii="Times New Roman" w:hAnsi="Times New Roman"/>
          <w:spacing w:val="-4"/>
          <w:sz w:val="28"/>
          <w:szCs w:val="28"/>
        </w:rPr>
        <w:t>các phường/xã/đặc thu</w:t>
      </w:r>
      <w:r w:rsidRPr="00C11A53">
        <w:rPr>
          <w:rFonts w:ascii="Times New Roman" w:hAnsi="Times New Roman"/>
          <w:spacing w:val="-4"/>
          <w:sz w:val="28"/>
          <w:szCs w:val="28"/>
        </w:rPr>
        <w:t xml:space="preserve"> </w:t>
      </w:r>
      <w:r w:rsidR="00C11A53" w:rsidRPr="00C11A53">
        <w:rPr>
          <w:rFonts w:ascii="Times New Roman" w:hAnsi="Times New Roman"/>
          <w:spacing w:val="-4"/>
          <w:sz w:val="28"/>
          <w:szCs w:val="28"/>
        </w:rPr>
        <w:t>để lấy ý kiến góp ý dự thảo;</w:t>
      </w:r>
    </w:p>
    <w:p w:rsidR="009C4E6B" w:rsidRPr="00C11A53" w:rsidRDefault="009C4E6B" w:rsidP="008A5F00">
      <w:pPr>
        <w:pStyle w:val="BodyTextIndent"/>
        <w:spacing w:before="120"/>
        <w:ind w:left="34" w:right="28" w:firstLine="709"/>
        <w:jc w:val="both"/>
        <w:rPr>
          <w:rFonts w:ascii="Times New Roman" w:hAnsi="Times New Roman"/>
          <w:sz w:val="28"/>
          <w:szCs w:val="28"/>
        </w:rPr>
      </w:pPr>
      <w:r w:rsidRPr="00C11A53">
        <w:rPr>
          <w:rFonts w:ascii="Times New Roman" w:hAnsi="Times New Roman"/>
          <w:b/>
          <w:sz w:val="28"/>
          <w:szCs w:val="28"/>
        </w:rPr>
        <w:t xml:space="preserve">II. Ý KIẾN ĐỀ XUẤT CỦA NGƯỜI TRÌNH: </w:t>
      </w:r>
      <w:r w:rsidRPr="00C11A53">
        <w:rPr>
          <w:rFonts w:ascii="Times New Roman" w:hAnsi="Times New Roman"/>
          <w:sz w:val="28"/>
          <w:szCs w:val="28"/>
        </w:rPr>
        <w:t>dự thảo văn bản với nội dung sau:</w:t>
      </w:r>
    </w:p>
    <w:p w:rsidR="00EF6792" w:rsidRPr="008D48D4"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sidRPr="00342D06">
        <w:rPr>
          <w:rFonts w:ascii="Times New Roman" w:hAnsi="Times New Roman"/>
          <w:b/>
          <w:bCs/>
          <w:iCs/>
          <w:spacing w:val="-4"/>
          <w:sz w:val="27"/>
          <w:szCs w:val="27"/>
        </w:rPr>
        <w:t>1.</w:t>
      </w:r>
      <w:r w:rsidRPr="00342D06">
        <w:rPr>
          <w:rFonts w:ascii="Times New Roman" w:hAnsi="Times New Roman"/>
          <w:bCs/>
          <w:iCs/>
          <w:spacing w:val="-4"/>
          <w:sz w:val="27"/>
          <w:szCs w:val="27"/>
        </w:rPr>
        <w:t xml:space="preserve"> </w:t>
      </w:r>
      <w:r w:rsidRPr="008D48D4">
        <w:rPr>
          <w:rFonts w:ascii="Times New Roman" w:hAnsi="Times New Roman"/>
          <w:bCs/>
          <w:iCs/>
          <w:spacing w:val="-4"/>
          <w:sz w:val="27"/>
          <w:szCs w:val="27"/>
        </w:rPr>
        <w:t>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cụ thể:</w:t>
      </w:r>
    </w:p>
    <w:p w:rsidR="00EF6792" w:rsidRPr="008D48D4"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sidRPr="008D48D4">
        <w:rPr>
          <w:rFonts w:ascii="Times New Roman" w:hAnsi="Times New Roman"/>
          <w:bCs/>
          <w:iCs/>
          <w:spacing w:val="-4"/>
          <w:sz w:val="27"/>
          <w:szCs w:val="27"/>
        </w:rPr>
        <w:t>- Thành phố Hồ Chí Minh: Quyết định số 24/2023/QĐ-UBND ngày 05/6/2023 của Ủy ban nhân dân Thành phố, với danh mục gồm: Máy photocopy và Máy điều hòa không khí (máy lạnh).</w:t>
      </w:r>
    </w:p>
    <w:p w:rsidR="00EF6792" w:rsidRPr="000A32DD"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z w:val="27"/>
          <w:szCs w:val="27"/>
        </w:rPr>
      </w:pPr>
      <w:r w:rsidRPr="000A32DD">
        <w:rPr>
          <w:rFonts w:ascii="Times New Roman" w:hAnsi="Times New Roman"/>
          <w:bCs/>
          <w:iCs/>
          <w:sz w:val="27"/>
          <w:szCs w:val="27"/>
        </w:rPr>
        <w:lastRenderedPageBreak/>
        <w:t>- Tỉnh 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w:t>
      </w:r>
    </w:p>
    <w:p w:rsidR="00EF6792"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sidRPr="008D48D4">
        <w:rPr>
          <w:rFonts w:ascii="Times New Roman" w:hAnsi="Times New Roman"/>
          <w:bCs/>
          <w:iCs/>
          <w:spacing w:val="-4"/>
          <w:sz w:val="27"/>
          <w:szCs w:val="27"/>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EF6792" w:rsidRPr="008D48D4"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sidRPr="008D48D4">
        <w:rPr>
          <w:rFonts w:ascii="Times New Roman" w:hAnsi="Times New Roman"/>
          <w:bCs/>
          <w:iCs/>
          <w:spacing w:val="-4"/>
          <w:sz w:val="27"/>
          <w:szCs w:val="27"/>
        </w:rPr>
        <w:t xml:space="preserve">Ngày 14/02/2025, Ủy ban nhân dân tỉnh Bà Rịa – Vũng Tàu ban hành Quyết định số 09/2025/QĐ-UBND bãi bỏ toàn bộ Quyết định số </w:t>
      </w:r>
      <w:r>
        <w:rPr>
          <w:rFonts w:ascii="Times New Roman" w:hAnsi="Times New Roman"/>
          <w:bCs/>
          <w:iCs/>
          <w:spacing w:val="-4"/>
          <w:sz w:val="27"/>
          <w:szCs w:val="27"/>
        </w:rPr>
        <w:t>02</w:t>
      </w:r>
      <w:r w:rsidRPr="008D48D4">
        <w:rPr>
          <w:rFonts w:ascii="Times New Roman" w:hAnsi="Times New Roman"/>
          <w:bCs/>
          <w:iCs/>
          <w:spacing w:val="-4"/>
          <w:sz w:val="27"/>
          <w:szCs w:val="27"/>
        </w:rPr>
        <w:t>/202</w:t>
      </w:r>
      <w:r>
        <w:rPr>
          <w:rFonts w:ascii="Times New Roman" w:hAnsi="Times New Roman"/>
          <w:bCs/>
          <w:iCs/>
          <w:spacing w:val="-4"/>
          <w:sz w:val="27"/>
          <w:szCs w:val="27"/>
        </w:rPr>
        <w:t>3</w:t>
      </w:r>
      <w:r w:rsidRPr="008D48D4">
        <w:rPr>
          <w:rFonts w:ascii="Times New Roman" w:hAnsi="Times New Roman"/>
          <w:bCs/>
          <w:iCs/>
          <w:spacing w:val="-4"/>
          <w:sz w:val="27"/>
          <w:szCs w:val="27"/>
        </w:rPr>
        <w:t xml:space="preserve">/QĐ-UBND ngày </w:t>
      </w:r>
      <w:r>
        <w:rPr>
          <w:rFonts w:ascii="Times New Roman" w:hAnsi="Times New Roman"/>
          <w:bCs/>
          <w:iCs/>
          <w:spacing w:val="-4"/>
          <w:sz w:val="27"/>
          <w:szCs w:val="27"/>
        </w:rPr>
        <w:t>08</w:t>
      </w:r>
      <w:r w:rsidRPr="008D48D4">
        <w:rPr>
          <w:rFonts w:ascii="Times New Roman" w:hAnsi="Times New Roman"/>
          <w:bCs/>
          <w:iCs/>
          <w:spacing w:val="-4"/>
          <w:sz w:val="27"/>
          <w:szCs w:val="27"/>
        </w:rPr>
        <w:t>/</w:t>
      </w:r>
      <w:r>
        <w:rPr>
          <w:rFonts w:ascii="Times New Roman" w:hAnsi="Times New Roman"/>
          <w:bCs/>
          <w:iCs/>
          <w:spacing w:val="-4"/>
          <w:sz w:val="27"/>
          <w:szCs w:val="27"/>
        </w:rPr>
        <w:t>2</w:t>
      </w:r>
      <w:r w:rsidRPr="008D48D4">
        <w:rPr>
          <w:rFonts w:ascii="Times New Roman" w:hAnsi="Times New Roman"/>
          <w:bCs/>
          <w:iCs/>
          <w:spacing w:val="-4"/>
          <w:sz w:val="27"/>
          <w:szCs w:val="27"/>
        </w:rPr>
        <w:t>/202</w:t>
      </w:r>
      <w:r>
        <w:rPr>
          <w:rFonts w:ascii="Times New Roman" w:hAnsi="Times New Roman"/>
          <w:bCs/>
          <w:iCs/>
          <w:spacing w:val="-4"/>
          <w:sz w:val="27"/>
          <w:szCs w:val="27"/>
        </w:rPr>
        <w:t>3</w:t>
      </w:r>
      <w:r w:rsidRPr="008D48D4">
        <w:rPr>
          <w:rFonts w:ascii="Times New Roman" w:hAnsi="Times New Roman"/>
          <w:bCs/>
          <w:iCs/>
          <w:spacing w:val="-4"/>
          <w:sz w:val="27"/>
          <w:szCs w:val="27"/>
        </w:rPr>
        <w:t xml:space="preserve"> của Ủy ban nhân dân tỉnh Bà Rịa – Vũng Tàu.</w:t>
      </w:r>
    </w:p>
    <w:p w:rsidR="008A5F00" w:rsidRPr="00016621"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8D48D4">
        <w:rPr>
          <w:rFonts w:ascii="Times New Roman" w:hAnsi="Times New Roman"/>
          <w:bCs/>
          <w:iCs/>
          <w:spacing w:val="-4"/>
          <w:sz w:val="27"/>
          <w:szCs w:val="27"/>
        </w:rPr>
        <w:t>Ngày 28/02/2025, Chủ tịch Ủy ban nhân dân tỉnh Bà Rịa – Vũng Tàu có Quyết định số 594/QĐ-UBND ban hành danh mục mua sắm tập trung tỉnh Bà Rịa – Vũng Tàu, với danh mục gồm: Máy vi tính để bàn, Máy vi tính xách tay và Máy in</w:t>
      </w:r>
      <w:r w:rsidR="008A5F00">
        <w:rPr>
          <w:rFonts w:ascii="Times New Roman" w:hAnsi="Times New Roman"/>
          <w:bCs/>
          <w:iCs/>
          <w:spacing w:val="-4"/>
          <w:sz w:val="27"/>
          <w:szCs w:val="27"/>
        </w:rPr>
        <w:t xml:space="preserve"> </w:t>
      </w:r>
      <w:r w:rsidR="008A5F00" w:rsidRPr="00016621">
        <w:rPr>
          <w:rFonts w:ascii="Times New Roman" w:hAnsi="Times New Roman"/>
          <w:bCs/>
          <w:i/>
          <w:iCs/>
          <w:spacing w:val="-4"/>
          <w:sz w:val="28"/>
          <w:szCs w:val="28"/>
        </w:rPr>
        <w:t xml:space="preserve">(Quyết định này sẽ được thay thế tại Quyết định của Chủ tịch Ủy ban nhân dân Thành phố Hồ Chí Minh về ban hành danh mục hàng hóa, dịch vụ mua sắm tập </w:t>
      </w:r>
      <w:r w:rsidR="008A5F00" w:rsidRPr="00605AB8">
        <w:rPr>
          <w:rFonts w:ascii="Times New Roman" w:hAnsi="Times New Roman"/>
          <w:bCs/>
          <w:i/>
          <w:iCs/>
          <w:spacing w:val="-4"/>
          <w:sz w:val="28"/>
          <w:szCs w:val="28"/>
        </w:rPr>
        <w:t>trung (trừ danh mục thuốc, thiết bị y tế, vật tư xét nghiệm) thuộc phạm vi quản</w:t>
      </w:r>
      <w:r w:rsidR="008A5F00" w:rsidRPr="00016621">
        <w:rPr>
          <w:rFonts w:ascii="Times New Roman" w:hAnsi="Times New Roman"/>
          <w:bCs/>
          <w:i/>
          <w:iCs/>
          <w:spacing w:val="-4"/>
          <w:sz w:val="28"/>
          <w:szCs w:val="28"/>
        </w:rPr>
        <w:t xml:space="preserve"> lý của Thành phố Hồ Chí Minh)</w:t>
      </w:r>
      <w:r w:rsidR="008A5F00" w:rsidRPr="00016621">
        <w:rPr>
          <w:rFonts w:ascii="Times New Roman" w:hAnsi="Times New Roman"/>
          <w:bCs/>
          <w:iCs/>
          <w:spacing w:val="-4"/>
          <w:sz w:val="28"/>
          <w:szCs w:val="28"/>
        </w:rPr>
        <w:t>.</w:t>
      </w:r>
    </w:p>
    <w:p w:rsidR="00EF6792" w:rsidRPr="008D48D4"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sidRPr="001A13FA">
        <w:rPr>
          <w:rFonts w:ascii="Times New Roman" w:hAnsi="Times New Roman"/>
          <w:b/>
          <w:bCs/>
          <w:iCs/>
          <w:spacing w:val="-4"/>
          <w:sz w:val="27"/>
          <w:szCs w:val="27"/>
        </w:rPr>
        <w:t>2.</w:t>
      </w:r>
      <w:r>
        <w:rPr>
          <w:rFonts w:ascii="Times New Roman" w:hAnsi="Times New Roman"/>
          <w:bCs/>
          <w:iCs/>
          <w:spacing w:val="-4"/>
          <w:sz w:val="27"/>
          <w:szCs w:val="27"/>
        </w:rPr>
        <w:t xml:space="preserve"> </w:t>
      </w:r>
      <w:r w:rsidRPr="008D48D4">
        <w:rPr>
          <w:rFonts w:ascii="Times New Roman" w:hAnsi="Times New Roman"/>
          <w:bCs/>
          <w:iCs/>
          <w:spacing w:val="-4"/>
          <w:sz w:val="27"/>
          <w:szCs w:val="27"/>
        </w:rPr>
        <w:t xml:space="preserve">Sau khi sáp nhập 03 tỉnh, thành phố: Thành phố Hồ Chí Minh, tỉnh Bà Rịa - Vũng Tàu, tỉnh Bình Dương thành Thành phố Hồ Chí Minh (mới), các Quyết định của Ủy ban nhân dân cũ không còn được áp dụng. Đồng thời, Sở Tài chính đã </w:t>
      </w:r>
      <w:r>
        <w:rPr>
          <w:rFonts w:ascii="Times New Roman" w:hAnsi="Times New Roman"/>
          <w:bCs/>
          <w:iCs/>
          <w:spacing w:val="-4"/>
          <w:sz w:val="27"/>
          <w:szCs w:val="27"/>
        </w:rPr>
        <w:t xml:space="preserve">có Công văn số 5449/STC-QLCS </w:t>
      </w:r>
      <w:r w:rsidRPr="008D48D4">
        <w:rPr>
          <w:rFonts w:ascii="Times New Roman" w:hAnsi="Times New Roman"/>
          <w:bCs/>
          <w:iCs/>
          <w:spacing w:val="-4"/>
          <w:sz w:val="27"/>
          <w:szCs w:val="27"/>
        </w:rPr>
        <w:t xml:space="preserve">phối hợp với các cơ quan, tổ chức, đơn vị thuộc phạm vi quản lý của Thành phố Hồ Chí Minh để </w:t>
      </w:r>
      <w:r>
        <w:rPr>
          <w:rFonts w:ascii="Times New Roman" w:hAnsi="Times New Roman"/>
          <w:bCs/>
          <w:iCs/>
          <w:spacing w:val="-4"/>
          <w:sz w:val="27"/>
          <w:szCs w:val="27"/>
        </w:rPr>
        <w:t xml:space="preserve">làm cơ sở </w:t>
      </w:r>
      <w:r w:rsidRPr="008D48D4">
        <w:rPr>
          <w:rFonts w:ascii="Times New Roman" w:hAnsi="Times New Roman"/>
          <w:bCs/>
          <w:iCs/>
          <w:spacing w:val="-4"/>
          <w:sz w:val="27"/>
          <w:szCs w:val="27"/>
        </w:rPr>
        <w:t xml:space="preserve">hoàn thiện dự thảo Quyết định của Chủ tịch Ủy ban nhân dân Thành phố về ban hành danh mục hàng hóa, dịch vụ mua sắm tập trung (trừ danh mục thuốc, thiết bị y tế, vật tư xét nghiệm) thuộc phạm vi quản lý của Thành phố Hồ Chí Minh, </w:t>
      </w:r>
      <w:r>
        <w:rPr>
          <w:rFonts w:ascii="Times New Roman" w:hAnsi="Times New Roman"/>
          <w:bCs/>
          <w:iCs/>
          <w:spacing w:val="-4"/>
          <w:sz w:val="27"/>
          <w:szCs w:val="27"/>
        </w:rPr>
        <w:t xml:space="preserve">dự kiến </w:t>
      </w:r>
      <w:r w:rsidRPr="008D48D4">
        <w:rPr>
          <w:rFonts w:ascii="Times New Roman" w:hAnsi="Times New Roman"/>
          <w:bCs/>
          <w:iCs/>
          <w:spacing w:val="-4"/>
          <w:sz w:val="27"/>
          <w:szCs w:val="27"/>
        </w:rPr>
        <w:t>trình trong tháng 10/2025.</w:t>
      </w:r>
    </w:p>
    <w:p w:rsidR="00EF6792"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7"/>
          <w:szCs w:val="27"/>
        </w:rPr>
      </w:pPr>
      <w:r>
        <w:rPr>
          <w:rFonts w:ascii="Times New Roman" w:hAnsi="Times New Roman"/>
          <w:bCs/>
          <w:iCs/>
          <w:spacing w:val="-4"/>
          <w:sz w:val="27"/>
          <w:szCs w:val="27"/>
          <w:lang w:val="pt-BR"/>
        </w:rPr>
        <w:t>Ngoài ra, h</w:t>
      </w:r>
      <w:r w:rsidRPr="008D48D4">
        <w:rPr>
          <w:rFonts w:ascii="Times New Roman" w:hAnsi="Times New Roman"/>
          <w:bCs/>
          <w:iCs/>
          <w:spacing w:val="-4"/>
          <w:sz w:val="27"/>
          <w:szCs w:val="27"/>
          <w:lang w:val="pt-BR"/>
        </w:rPr>
        <w:t xml:space="preserve">iện nay các văn bản quy phạm pháp luật làm căn cứ ban hành Quyết định </w:t>
      </w:r>
      <w:r w:rsidRPr="008D48D4">
        <w:rPr>
          <w:rFonts w:ascii="Times New Roman" w:hAnsi="Times New Roman"/>
          <w:bCs/>
          <w:iCs/>
          <w:spacing w:val="-4"/>
          <w:sz w:val="27"/>
          <w:szCs w:val="27"/>
        </w:rPr>
        <w:t xml:space="preserve">số 24/2023/QĐ-UBND ngày 05/6/2023 của Ủy ban nhân dân Thành phố Hồ Chí Minh, Quyết định số 21/2024/QĐ-UBND ngày 01/8/2024 của Ủy ban nhân dân tỉnh Bình Dương </w:t>
      </w:r>
      <w:r w:rsidRPr="008D48D4">
        <w:rPr>
          <w:rFonts w:ascii="Times New Roman" w:hAnsi="Times New Roman"/>
          <w:bCs/>
          <w:iCs/>
          <w:spacing w:val="-4"/>
          <w:sz w:val="27"/>
          <w:szCs w:val="27"/>
          <w:lang w:val="pt-BR"/>
        </w:rPr>
        <w:t xml:space="preserve">đã được sửa đổi, bổ sung hoặc thay thế như sau: (i) Luật Đấu thầu năm 2013 đã được thay thế bởi Luật Đấu thầu năm 2023, được sửa đổi, bổ sung bởi Luật số 57/2024/QH15, Luật số 90/2025/QH15; (ii) Nghị định số 63/2014/NĐ-CP </w:t>
      </w:r>
      <w:r w:rsidRPr="008D48D4">
        <w:rPr>
          <w:rFonts w:ascii="Times New Roman" w:hAnsi="Times New Roman"/>
          <w:bCs/>
          <w:iCs/>
          <w:spacing w:val="-4"/>
          <w:sz w:val="27"/>
          <w:szCs w:val="27"/>
        </w:rPr>
        <w:t xml:space="preserve">ngày 26/6/2014 </w:t>
      </w:r>
      <w:r w:rsidRPr="008D48D4">
        <w:rPr>
          <w:rFonts w:ascii="Times New Roman" w:hAnsi="Times New Roman"/>
          <w:bCs/>
          <w:iCs/>
          <w:spacing w:val="-4"/>
          <w:sz w:val="27"/>
          <w:szCs w:val="27"/>
          <w:lang w:val="pt-BR"/>
        </w:rPr>
        <w:t xml:space="preserve">của Chính phủ đã được thay thế bởi </w:t>
      </w:r>
      <w:r w:rsidRPr="008D48D4">
        <w:rPr>
          <w:rFonts w:ascii="Times New Roman" w:hAnsi="Times New Roman"/>
          <w:bCs/>
          <w:iCs/>
          <w:spacing w:val="-4"/>
          <w:sz w:val="27"/>
          <w:szCs w:val="27"/>
        </w:rPr>
        <w:t xml:space="preserve">Nghị định số 24/2024/NĐ-CP ngày 27/02/2024 của Chính phủ (nay là Nghị định số 214/2025/NĐ-CP ngày 04/8/2025); Nghị định số 186/2025/NĐ-CP ngày 01/7/2025 của Chính phủ. </w:t>
      </w:r>
      <w:r>
        <w:rPr>
          <w:rFonts w:ascii="Times New Roman" w:hAnsi="Times New Roman"/>
          <w:bCs/>
          <w:iCs/>
          <w:spacing w:val="-4"/>
          <w:sz w:val="27"/>
          <w:szCs w:val="27"/>
        </w:rPr>
        <w:t xml:space="preserve"> </w:t>
      </w:r>
      <w:r w:rsidRPr="008D48D4">
        <w:rPr>
          <w:rFonts w:ascii="Times New Roman" w:hAnsi="Times New Roman"/>
          <w:bCs/>
          <w:iCs/>
          <w:spacing w:val="-4"/>
          <w:sz w:val="27"/>
          <w:szCs w:val="27"/>
        </w:rPr>
        <w:t xml:space="preserve">Đồng thời, theo quy định pháp luật hiện hành </w:t>
      </w:r>
      <w:r>
        <w:rPr>
          <w:rFonts w:ascii="Times New Roman" w:hAnsi="Times New Roman"/>
          <w:bCs/>
          <w:iCs/>
          <w:spacing w:val="-4"/>
          <w:sz w:val="27"/>
          <w:szCs w:val="27"/>
        </w:rPr>
        <w:t xml:space="preserve">cũng </w:t>
      </w:r>
      <w:r w:rsidRPr="008D48D4">
        <w:rPr>
          <w:rFonts w:ascii="Times New Roman" w:hAnsi="Times New Roman"/>
          <w:bCs/>
          <w:iCs/>
          <w:spacing w:val="-4"/>
          <w:sz w:val="27"/>
          <w:szCs w:val="27"/>
        </w:rPr>
        <w:t>đã có sự thay đổi về thẩm quyền ban hành</w:t>
      </w:r>
      <w:r>
        <w:rPr>
          <w:rFonts w:ascii="Times New Roman" w:hAnsi="Times New Roman"/>
          <w:bCs/>
          <w:iCs/>
          <w:spacing w:val="-4"/>
          <w:sz w:val="27"/>
          <w:szCs w:val="27"/>
        </w:rPr>
        <w:t xml:space="preserve"> danh mục</w:t>
      </w:r>
      <w:r w:rsidRPr="008D48D4">
        <w:rPr>
          <w:rFonts w:ascii="Times New Roman" w:hAnsi="Times New Roman"/>
          <w:bCs/>
          <w:iCs/>
          <w:spacing w:val="-4"/>
          <w:sz w:val="27"/>
          <w:szCs w:val="27"/>
        </w:rPr>
        <w:t>: Chủ tịch Ủy ban nhân dân Thành phố quyết định thay vì Ủy ban nhân dân Thành phố quyết định</w:t>
      </w:r>
      <w:r>
        <w:rPr>
          <w:rFonts w:ascii="Times New Roman" w:hAnsi="Times New Roman"/>
          <w:bCs/>
          <w:iCs/>
          <w:spacing w:val="-4"/>
          <w:sz w:val="27"/>
          <w:szCs w:val="27"/>
        </w:rPr>
        <w:t xml:space="preserve">. </w:t>
      </w:r>
    </w:p>
    <w:p w:rsidR="00EF6792"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rPr>
      </w:pPr>
      <w:r w:rsidRPr="000462B6">
        <w:rPr>
          <w:rFonts w:ascii="Times New Roman" w:hAnsi="Times New Roman"/>
          <w:color w:val="000000"/>
          <w:sz w:val="28"/>
          <w:szCs w:val="28"/>
        </w:rPr>
        <w:t xml:space="preserve">Căn cứ quy định tại khoản 20 Điều 1 Luật sửa đổi, bổ sung một số điều của Luật Ban hành văn bản quy phạm pháp luật số 87/2025/QH15 và điểm c khoản 2 Điều 1 Nghị định số 187/2025/NĐ-CP ngày 01/7/2025 của Chính phủ; theo đó, </w:t>
      </w:r>
      <w:r w:rsidRPr="000462B6">
        <w:rPr>
          <w:rFonts w:ascii="Times New Roman" w:hAnsi="Times New Roman"/>
          <w:color w:val="000000"/>
          <w:sz w:val="28"/>
          <w:szCs w:val="28"/>
          <w:lang w:val="en"/>
        </w:rPr>
        <w:t xml:space="preserve">Ủy ban nhân dân Thành phố Hồ Chí Minh được ban hành quyết định </w:t>
      </w:r>
      <w:r w:rsidRPr="000462B6">
        <w:rPr>
          <w:rFonts w:ascii="Times New Roman" w:hAnsi="Times New Roman"/>
          <w:color w:val="000000"/>
          <w:sz w:val="28"/>
          <w:szCs w:val="28"/>
          <w:lang w:val="en"/>
        </w:rPr>
        <w:lastRenderedPageBreak/>
        <w:t>hành chính để quyết định việc bãi bỏ văn bản quy phạm pháp luật của Ủy ban nhân dân của đơn vị hành chính được nhập</w:t>
      </w:r>
      <w:r w:rsidRPr="000462B6">
        <w:rPr>
          <w:rFonts w:ascii="Times New Roman" w:hAnsi="Times New Roman"/>
          <w:color w:val="000000"/>
          <w:sz w:val="28"/>
          <w:szCs w:val="28"/>
        </w:rPr>
        <w:t xml:space="preserve">. </w:t>
      </w:r>
    </w:p>
    <w:p w:rsidR="00EF6792" w:rsidRPr="000462B6"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rPr>
      </w:pPr>
      <w:r>
        <w:rPr>
          <w:rFonts w:ascii="Times New Roman" w:hAnsi="Times New Roman"/>
          <w:bCs/>
          <w:iCs/>
          <w:spacing w:val="-4"/>
          <w:sz w:val="27"/>
          <w:szCs w:val="27"/>
        </w:rPr>
        <w:t>Do đó, việc</w:t>
      </w:r>
      <w:r w:rsidRPr="007D7AE6">
        <w:rPr>
          <w:rFonts w:ascii="Times New Roman" w:hAnsi="Times New Roman"/>
          <w:bCs/>
          <w:iCs/>
          <w:spacing w:val="-4"/>
          <w:sz w:val="27"/>
          <w:szCs w:val="27"/>
        </w:rPr>
        <w:t xml:space="preserve"> </w:t>
      </w:r>
      <w:r w:rsidRPr="008D48D4">
        <w:rPr>
          <w:rFonts w:ascii="Times New Roman" w:hAnsi="Times New Roman"/>
          <w:bCs/>
          <w:iCs/>
          <w:spacing w:val="-4"/>
          <w:sz w:val="27"/>
          <w:szCs w:val="27"/>
        </w:rPr>
        <w:t>Ủy ban nhân dân</w:t>
      </w:r>
      <w:r w:rsidRPr="008D48D4">
        <w:rPr>
          <w:rFonts w:ascii="Times New Roman" w:hAnsi="Times New Roman"/>
          <w:bCs/>
          <w:iCs/>
          <w:spacing w:val="-4"/>
          <w:sz w:val="27"/>
          <w:szCs w:val="27"/>
          <w:lang w:val="vi"/>
        </w:rPr>
        <w:t xml:space="preserve"> Thành phố Hồ Chí Minh hiện nay (đơn vị hành chính mới) ban hành </w:t>
      </w:r>
      <w:r w:rsidRPr="007D7AE6">
        <w:rPr>
          <w:rFonts w:ascii="Times New Roman" w:hAnsi="Times New Roman"/>
          <w:bCs/>
          <w:iCs/>
          <w:spacing w:val="-4"/>
          <w:sz w:val="27"/>
          <w:szCs w:val="27"/>
        </w:rPr>
        <w:t>Quyết định</w:t>
      </w:r>
      <w:r w:rsidRPr="007D7AE6">
        <w:rPr>
          <w:rFonts w:ascii="Times New Roman" w:hAnsi="Times New Roman"/>
          <w:bCs/>
          <w:iCs/>
          <w:spacing w:val="-4"/>
          <w:sz w:val="27"/>
          <w:szCs w:val="27"/>
          <w:lang w:val="vi"/>
        </w:rPr>
        <w:t xml:space="preserve"> hành chính</w:t>
      </w:r>
      <w:r w:rsidRPr="008D48D4">
        <w:rPr>
          <w:rFonts w:ascii="Times New Roman" w:hAnsi="Times New Roman"/>
          <w:b/>
          <w:bCs/>
          <w:iCs/>
          <w:spacing w:val="-4"/>
          <w:sz w:val="27"/>
          <w:szCs w:val="27"/>
          <w:lang w:val="vi"/>
        </w:rPr>
        <w:t xml:space="preserve"> </w:t>
      </w:r>
      <w:r w:rsidRPr="008D48D4">
        <w:rPr>
          <w:rFonts w:ascii="Times New Roman" w:hAnsi="Times New Roman"/>
          <w:bCs/>
          <w:iCs/>
          <w:spacing w:val="-4"/>
          <w:sz w:val="27"/>
          <w:szCs w:val="27"/>
          <w:lang w:val="vi"/>
        </w:rPr>
        <w:t xml:space="preserve">để </w:t>
      </w:r>
      <w:r w:rsidRPr="008D48D4">
        <w:rPr>
          <w:rFonts w:ascii="Times New Roman" w:hAnsi="Times New Roman"/>
          <w:bCs/>
          <w:iCs/>
          <w:spacing w:val="-4"/>
          <w:sz w:val="27"/>
          <w:szCs w:val="27"/>
          <w:lang w:val="x-none"/>
        </w:rPr>
        <w:t>bãi bỏ Quyết định số 24/2023/QĐ-UBND ngày 05</w:t>
      </w:r>
      <w:r w:rsidRPr="008D48D4">
        <w:rPr>
          <w:rFonts w:ascii="Times New Roman" w:hAnsi="Times New Roman"/>
          <w:bCs/>
          <w:iCs/>
          <w:spacing w:val="-4"/>
          <w:sz w:val="27"/>
          <w:szCs w:val="27"/>
        </w:rPr>
        <w:t>/</w:t>
      </w:r>
      <w:r w:rsidRPr="008D48D4">
        <w:rPr>
          <w:rFonts w:ascii="Times New Roman" w:hAnsi="Times New Roman"/>
          <w:bCs/>
          <w:iCs/>
          <w:spacing w:val="-4"/>
          <w:sz w:val="27"/>
          <w:szCs w:val="27"/>
          <w:lang w:val="x-none"/>
        </w:rPr>
        <w:t>6</w:t>
      </w:r>
      <w:r w:rsidRPr="008D48D4">
        <w:rPr>
          <w:rFonts w:ascii="Times New Roman" w:hAnsi="Times New Roman"/>
          <w:bCs/>
          <w:iCs/>
          <w:spacing w:val="-4"/>
          <w:sz w:val="27"/>
          <w:szCs w:val="27"/>
        </w:rPr>
        <w:t>/</w:t>
      </w:r>
      <w:r w:rsidRPr="008D48D4">
        <w:rPr>
          <w:rFonts w:ascii="Times New Roman" w:hAnsi="Times New Roman"/>
          <w:bCs/>
          <w:iCs/>
          <w:spacing w:val="-4"/>
          <w:sz w:val="27"/>
          <w:szCs w:val="27"/>
          <w:lang w:val="x-none"/>
        </w:rPr>
        <w:t>2023 của Ủy ban nhân dân Thành phố Hồ Chí Minh và Quyết định số 21/2024/QĐ-UBND ngày 01</w:t>
      </w:r>
      <w:r w:rsidRPr="008D48D4">
        <w:rPr>
          <w:rFonts w:ascii="Times New Roman" w:hAnsi="Times New Roman"/>
          <w:bCs/>
          <w:iCs/>
          <w:spacing w:val="-4"/>
          <w:sz w:val="27"/>
          <w:szCs w:val="27"/>
        </w:rPr>
        <w:t>/</w:t>
      </w:r>
      <w:r w:rsidRPr="008D48D4">
        <w:rPr>
          <w:rFonts w:ascii="Times New Roman" w:hAnsi="Times New Roman"/>
          <w:bCs/>
          <w:iCs/>
          <w:spacing w:val="-4"/>
          <w:sz w:val="27"/>
          <w:szCs w:val="27"/>
          <w:lang w:val="x-none"/>
        </w:rPr>
        <w:t>8</w:t>
      </w:r>
      <w:r w:rsidRPr="008D48D4">
        <w:rPr>
          <w:rFonts w:ascii="Times New Roman" w:hAnsi="Times New Roman"/>
          <w:bCs/>
          <w:iCs/>
          <w:spacing w:val="-4"/>
          <w:sz w:val="27"/>
          <w:szCs w:val="27"/>
        </w:rPr>
        <w:t>/</w:t>
      </w:r>
      <w:r w:rsidRPr="008D48D4">
        <w:rPr>
          <w:rFonts w:ascii="Times New Roman" w:hAnsi="Times New Roman"/>
          <w:bCs/>
          <w:iCs/>
          <w:spacing w:val="-4"/>
          <w:sz w:val="27"/>
          <w:szCs w:val="27"/>
          <w:lang w:val="x-none"/>
        </w:rPr>
        <w:t>2024 của Ủy ban nhân dân tỉnh Bình Dương</w:t>
      </w:r>
      <w:r w:rsidRPr="008D48D4">
        <w:rPr>
          <w:rFonts w:ascii="Times New Roman" w:hAnsi="Times New Roman"/>
          <w:bCs/>
          <w:iCs/>
          <w:spacing w:val="-4"/>
          <w:sz w:val="27"/>
          <w:szCs w:val="27"/>
        </w:rPr>
        <w:t xml:space="preserve"> là cần thiết và phù hợp thẩm quyền ban hành văn bản của Ủy ban nhân dân Thành phố.</w:t>
      </w:r>
      <w:r>
        <w:rPr>
          <w:rFonts w:ascii="Times New Roman" w:hAnsi="Times New Roman"/>
          <w:bCs/>
          <w:iCs/>
          <w:spacing w:val="-4"/>
          <w:sz w:val="27"/>
          <w:szCs w:val="27"/>
        </w:rPr>
        <w:t xml:space="preserve"> </w:t>
      </w:r>
    </w:p>
    <w:p w:rsidR="00EF6792"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0462B6">
        <w:rPr>
          <w:rFonts w:ascii="Times New Roman" w:hAnsi="Times New Roman"/>
          <w:spacing w:val="-4"/>
          <w:sz w:val="28"/>
          <w:szCs w:val="28"/>
        </w:rPr>
        <w:t xml:space="preserve">Hiện Sở Tài chính đã xây dựng hồ sơ </w:t>
      </w:r>
      <w:r w:rsidRPr="000462B6">
        <w:rPr>
          <w:rFonts w:ascii="Times New Roman" w:hAnsi="Times New Roman"/>
          <w:color w:val="000000"/>
          <w:sz w:val="28"/>
          <w:szCs w:val="28"/>
        </w:rPr>
        <w:t>dự thảo Ủy ban nhân dân</w:t>
      </w:r>
      <w:r w:rsidRPr="000462B6">
        <w:rPr>
          <w:rFonts w:ascii="Times New Roman" w:hAnsi="Times New Roman"/>
          <w:color w:val="000000"/>
          <w:sz w:val="28"/>
          <w:szCs w:val="28"/>
          <w:lang w:val="vi"/>
        </w:rPr>
        <w:t xml:space="preserve"> Thành phố Hồ Chí Minh để </w:t>
      </w:r>
      <w:r w:rsidRPr="000462B6">
        <w:rPr>
          <w:rFonts w:ascii="Times New Roman" w:hAnsi="Times New Roman"/>
          <w:bCs/>
          <w:color w:val="000000"/>
          <w:sz w:val="28"/>
          <w:szCs w:val="28"/>
          <w:lang w:val="x-none"/>
        </w:rPr>
        <w:t>bãi bỏ Quyết định số 24/2023/QĐ-UBND ngày 05</w:t>
      </w:r>
      <w:r w:rsidRPr="000462B6">
        <w:rPr>
          <w:rFonts w:ascii="Times New Roman" w:hAnsi="Times New Roman"/>
          <w:bCs/>
          <w:color w:val="000000"/>
          <w:sz w:val="28"/>
          <w:szCs w:val="28"/>
        </w:rPr>
        <w:t>/</w:t>
      </w:r>
      <w:r w:rsidRPr="000462B6">
        <w:rPr>
          <w:rFonts w:ascii="Times New Roman" w:hAnsi="Times New Roman"/>
          <w:bCs/>
          <w:color w:val="000000"/>
          <w:sz w:val="28"/>
          <w:szCs w:val="28"/>
          <w:lang w:val="x-none"/>
        </w:rPr>
        <w:t>6</w:t>
      </w:r>
      <w:r w:rsidRPr="000462B6">
        <w:rPr>
          <w:rFonts w:ascii="Times New Roman" w:hAnsi="Times New Roman"/>
          <w:bCs/>
          <w:color w:val="000000"/>
          <w:sz w:val="28"/>
          <w:szCs w:val="28"/>
        </w:rPr>
        <w:t>/</w:t>
      </w:r>
      <w:r w:rsidRPr="000462B6">
        <w:rPr>
          <w:rFonts w:ascii="Times New Roman" w:hAnsi="Times New Roman"/>
          <w:bCs/>
          <w:color w:val="000000"/>
          <w:sz w:val="28"/>
          <w:szCs w:val="28"/>
          <w:lang w:val="x-none"/>
        </w:rPr>
        <w:t>2023 của Ủy ban nhân dân Thành phố Hồ Chí Minh và Quyết định số 21/2024/QĐ-UBND ngày 01</w:t>
      </w:r>
      <w:r w:rsidRPr="000462B6">
        <w:rPr>
          <w:rFonts w:ascii="Times New Roman" w:hAnsi="Times New Roman"/>
          <w:bCs/>
          <w:color w:val="000000"/>
          <w:sz w:val="28"/>
          <w:szCs w:val="28"/>
        </w:rPr>
        <w:t>/</w:t>
      </w:r>
      <w:r w:rsidRPr="000462B6">
        <w:rPr>
          <w:rFonts w:ascii="Times New Roman" w:hAnsi="Times New Roman"/>
          <w:bCs/>
          <w:color w:val="000000"/>
          <w:sz w:val="28"/>
          <w:szCs w:val="28"/>
          <w:lang w:val="x-none"/>
        </w:rPr>
        <w:t>8</w:t>
      </w:r>
      <w:r w:rsidRPr="000462B6">
        <w:rPr>
          <w:rFonts w:ascii="Times New Roman" w:hAnsi="Times New Roman"/>
          <w:bCs/>
          <w:color w:val="000000"/>
          <w:sz w:val="28"/>
          <w:szCs w:val="28"/>
        </w:rPr>
        <w:t>/</w:t>
      </w:r>
      <w:r w:rsidRPr="000462B6">
        <w:rPr>
          <w:rFonts w:ascii="Times New Roman" w:hAnsi="Times New Roman"/>
          <w:bCs/>
          <w:color w:val="000000"/>
          <w:sz w:val="28"/>
          <w:szCs w:val="28"/>
          <w:lang w:val="x-none"/>
        </w:rPr>
        <w:t>2024 của Ủy ban nhân dân tỉnh Bình Dương</w:t>
      </w:r>
      <w:r w:rsidRPr="000462B6">
        <w:rPr>
          <w:rFonts w:ascii="Times New Roman" w:hAnsi="Times New Roman"/>
          <w:bCs/>
          <w:color w:val="000000"/>
          <w:sz w:val="28"/>
          <w:szCs w:val="28"/>
        </w:rPr>
        <w:t xml:space="preserve"> theo hình thức Quyết định hành chính</w:t>
      </w:r>
      <w:r w:rsidRPr="000462B6">
        <w:rPr>
          <w:rFonts w:ascii="Times New Roman" w:hAnsi="Times New Roman"/>
          <w:bCs/>
          <w:spacing w:val="-4"/>
          <w:sz w:val="28"/>
          <w:szCs w:val="28"/>
        </w:rPr>
        <w:t>.</w:t>
      </w:r>
    </w:p>
    <w:p w:rsidR="00EF6792" w:rsidRPr="000462B6" w:rsidRDefault="003952CC"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iCs/>
          <w:spacing w:val="-4"/>
          <w:sz w:val="28"/>
          <w:szCs w:val="28"/>
          <w:lang w:val="nl-NL"/>
        </w:rPr>
        <w:t>Đ</w:t>
      </w:r>
      <w:r w:rsidR="00EF6792" w:rsidRPr="000462B6">
        <w:rPr>
          <w:rFonts w:ascii="Times New Roman" w:hAnsi="Times New Roman"/>
          <w:iCs/>
          <w:spacing w:val="-4"/>
          <w:sz w:val="28"/>
          <w:szCs w:val="28"/>
          <w:lang w:val="nl-NL"/>
        </w:rPr>
        <w:t xml:space="preserve">ể </w:t>
      </w:r>
      <w:r w:rsidR="00EF6792">
        <w:rPr>
          <w:rFonts w:ascii="Times New Roman" w:hAnsi="Times New Roman"/>
          <w:iCs/>
          <w:spacing w:val="-4"/>
          <w:sz w:val="28"/>
          <w:szCs w:val="28"/>
          <w:lang w:val="nl-NL"/>
        </w:rPr>
        <w:t>có cơ sở</w:t>
      </w:r>
      <w:r w:rsidR="00EF6792" w:rsidRPr="000462B6">
        <w:rPr>
          <w:rFonts w:ascii="Times New Roman" w:hAnsi="Times New Roman"/>
          <w:iCs/>
          <w:spacing w:val="-4"/>
          <w:sz w:val="28"/>
          <w:szCs w:val="28"/>
          <w:lang w:val="nl-NL"/>
        </w:rPr>
        <w:t xml:space="preserve"> </w:t>
      </w:r>
      <w:r w:rsidR="00EF6792" w:rsidRPr="000462B6">
        <w:rPr>
          <w:rFonts w:ascii="Times New Roman" w:hAnsi="Times New Roman"/>
          <w:color w:val="000000"/>
          <w:spacing w:val="-4"/>
          <w:sz w:val="28"/>
          <w:szCs w:val="28"/>
        </w:rPr>
        <w:t>hoàn thiện bộ hồ sơ trước khi trình Ủy ban nhân dân Thành phố theo quy định</w:t>
      </w:r>
      <w:r w:rsidR="00EF6792" w:rsidRPr="000462B6">
        <w:rPr>
          <w:rFonts w:ascii="Times New Roman" w:hAnsi="Times New Roman"/>
          <w:iCs/>
          <w:spacing w:val="-4"/>
          <w:sz w:val="28"/>
          <w:szCs w:val="28"/>
          <w:lang w:val="nl-NL"/>
        </w:rPr>
        <w:t>, Sở Tài chính đề nghị như sau:</w:t>
      </w:r>
    </w:p>
    <w:p w:rsidR="00EF6792" w:rsidRPr="000462B6"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lang w:val="nl-NL"/>
        </w:rPr>
      </w:pPr>
      <w:r w:rsidRPr="000462B6">
        <w:rPr>
          <w:rFonts w:ascii="Times New Roman" w:hAnsi="Times New Roman"/>
          <w:iCs/>
          <w:sz w:val="28"/>
          <w:szCs w:val="28"/>
          <w:lang w:val="nl-NL"/>
        </w:rPr>
        <w:t xml:space="preserve">- </w:t>
      </w:r>
      <w:r w:rsidRPr="000462B6">
        <w:rPr>
          <w:rFonts w:ascii="Times New Roman" w:hAnsi="Times New Roman"/>
          <w:color w:val="000000"/>
          <w:sz w:val="28"/>
          <w:szCs w:val="28"/>
        </w:rPr>
        <w:t xml:space="preserve">Văn phòng Ủy ban nhân dân Thành phố phối </w:t>
      </w:r>
      <w:r w:rsidRPr="00217DFE">
        <w:rPr>
          <w:rFonts w:ascii="Times New Roman" w:hAnsi="Times New Roman"/>
          <w:color w:val="000000"/>
          <w:sz w:val="28"/>
          <w:szCs w:val="28"/>
        </w:rPr>
        <w:t xml:space="preserve">hợp đăng tải </w:t>
      </w:r>
      <w:r w:rsidRPr="00217DFE">
        <w:rPr>
          <w:rFonts w:ascii="Times New Roman" w:hAnsi="Times New Roman"/>
          <w:sz w:val="28"/>
          <w:szCs w:val="28"/>
        </w:rPr>
        <w:t xml:space="preserve">dự thảo </w:t>
      </w:r>
      <w:r w:rsidRPr="00217DFE">
        <w:rPr>
          <w:rFonts w:ascii="Times New Roman" w:hAnsi="Times New Roman"/>
          <w:bCs/>
          <w:spacing w:val="4"/>
          <w:sz w:val="28"/>
          <w:szCs w:val="28"/>
        </w:rPr>
        <w:t xml:space="preserve">Quyết định của Ủy ban nhân dân Thành phố </w:t>
      </w:r>
      <w:r w:rsidRPr="00217DFE">
        <w:rPr>
          <w:rFonts w:ascii="Times New Roman" w:hAnsi="Times New Roman"/>
          <w:sz w:val="28"/>
          <w:szCs w:val="28"/>
          <w:lang w:val="nl-NL"/>
        </w:rPr>
        <w:t xml:space="preserve">về </w:t>
      </w:r>
      <w:r w:rsidRPr="00217DFE">
        <w:rPr>
          <w:rFonts w:ascii="Times New Roman" w:hAnsi="Times New Roman"/>
          <w:bCs/>
          <w:color w:val="000000"/>
          <w:sz w:val="28"/>
          <w:szCs w:val="28"/>
          <w:lang w:val="x-none"/>
        </w:rPr>
        <w:t>bãi bỏ Quyết định số 24/2023/QĐ-UBND ngày 05</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6</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2023 của Ủy ban nhân dân Thành phố Hồ Chí Minh và Quyết định số 21/2024/QĐ-UBND ngày 01</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8</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2024 của Ủy ban nhân dân tỉnh Bình Dương</w:t>
      </w:r>
      <w:r w:rsidRPr="00217DFE">
        <w:rPr>
          <w:rFonts w:ascii="Times New Roman" w:hAnsi="Times New Roman"/>
          <w:bCs/>
          <w:color w:val="000000"/>
          <w:sz w:val="28"/>
          <w:szCs w:val="28"/>
        </w:rPr>
        <w:t xml:space="preserve"> </w:t>
      </w:r>
      <w:r w:rsidRPr="00217DFE">
        <w:rPr>
          <w:rFonts w:ascii="Times New Roman" w:hAnsi="Times New Roman"/>
          <w:color w:val="000000"/>
          <w:sz w:val="28"/>
          <w:szCs w:val="28"/>
        </w:rPr>
        <w:t xml:space="preserve">trên cổng thông tin điện tử của Thành phố </w:t>
      </w:r>
      <w:r w:rsidRPr="00217DFE">
        <w:rPr>
          <w:rFonts w:ascii="Times New Roman" w:hAnsi="Times New Roman"/>
          <w:bCs/>
          <w:sz w:val="28"/>
          <w:szCs w:val="28"/>
          <w:lang w:val="vi-VN"/>
        </w:rPr>
        <w:t xml:space="preserve">trong thời hạn ít nhất là </w:t>
      </w:r>
      <w:r w:rsidRPr="00217DFE">
        <w:rPr>
          <w:rFonts w:ascii="Times New Roman" w:hAnsi="Times New Roman"/>
          <w:bCs/>
          <w:sz w:val="28"/>
          <w:szCs w:val="28"/>
        </w:rPr>
        <w:t>10</w:t>
      </w:r>
      <w:r w:rsidRPr="00217DFE">
        <w:rPr>
          <w:rFonts w:ascii="Times New Roman" w:hAnsi="Times New Roman"/>
          <w:bCs/>
          <w:sz w:val="28"/>
          <w:szCs w:val="28"/>
          <w:lang w:val="vi-VN"/>
        </w:rPr>
        <w:t xml:space="preserve"> ngày</w:t>
      </w:r>
      <w:r w:rsidRPr="00217DFE">
        <w:rPr>
          <w:rFonts w:ascii="Times New Roman" w:hAnsi="Times New Roman"/>
          <w:color w:val="000000"/>
          <w:sz w:val="28"/>
          <w:szCs w:val="28"/>
        </w:rPr>
        <w:t xml:space="preserve"> để các cơ</w:t>
      </w:r>
      <w:r w:rsidRPr="000462B6">
        <w:rPr>
          <w:rFonts w:ascii="Times New Roman" w:hAnsi="Times New Roman"/>
          <w:color w:val="000000"/>
          <w:sz w:val="28"/>
          <w:szCs w:val="28"/>
        </w:rPr>
        <w:t xml:space="preserve"> quan, tổ chức, đơn vị tham gia góp ý kiến.</w:t>
      </w:r>
    </w:p>
    <w:p w:rsidR="00EF6792" w:rsidRPr="00217DFE"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0462B6">
        <w:rPr>
          <w:rFonts w:ascii="Times New Roman" w:hAnsi="Times New Roman"/>
          <w:bCs/>
          <w:iCs/>
          <w:spacing w:val="-4"/>
          <w:sz w:val="28"/>
          <w:szCs w:val="28"/>
        </w:rPr>
        <w:t xml:space="preserve">- </w:t>
      </w:r>
      <w:r w:rsidRPr="000462B6">
        <w:rPr>
          <w:rFonts w:ascii="Times New Roman" w:hAnsi="Times New Roman"/>
          <w:color w:val="000000"/>
          <w:spacing w:val="-4"/>
          <w:sz w:val="28"/>
          <w:szCs w:val="28"/>
        </w:rPr>
        <w:t>Các cơ quan, tổ chức, đơn vị thuộc phạm vi quản lý của Thành phố</w:t>
      </w:r>
      <w:r w:rsidRPr="000462B6">
        <w:rPr>
          <w:rFonts w:ascii="Times New Roman" w:hAnsi="Times New Roman"/>
          <w:spacing w:val="4"/>
          <w:sz w:val="28"/>
          <w:szCs w:val="28"/>
        </w:rPr>
        <w:t xml:space="preserve"> </w:t>
      </w:r>
      <w:r w:rsidRPr="000462B6">
        <w:rPr>
          <w:rFonts w:ascii="Times New Roman" w:hAnsi="Times New Roman"/>
          <w:spacing w:val="-4"/>
          <w:sz w:val="28"/>
          <w:szCs w:val="28"/>
        </w:rPr>
        <w:t xml:space="preserve">tham gia góp ý đối với hồ sơ dự thảo Quyết định của Ủy ban nhân dân Thành </w:t>
      </w:r>
      <w:r w:rsidRPr="00217DFE">
        <w:rPr>
          <w:rFonts w:ascii="Times New Roman" w:hAnsi="Times New Roman"/>
          <w:spacing w:val="-4"/>
          <w:sz w:val="28"/>
          <w:szCs w:val="28"/>
        </w:rPr>
        <w:t xml:space="preserve">phố </w:t>
      </w:r>
      <w:r w:rsidRPr="00217DFE">
        <w:rPr>
          <w:rFonts w:ascii="Times New Roman" w:hAnsi="Times New Roman"/>
          <w:sz w:val="28"/>
          <w:szCs w:val="28"/>
          <w:lang w:val="nl-NL"/>
        </w:rPr>
        <w:t xml:space="preserve">về </w:t>
      </w:r>
      <w:r w:rsidRPr="00217DFE">
        <w:rPr>
          <w:rFonts w:ascii="Times New Roman" w:hAnsi="Times New Roman"/>
          <w:bCs/>
          <w:color w:val="000000"/>
          <w:sz w:val="28"/>
          <w:szCs w:val="28"/>
          <w:lang w:val="x-none"/>
        </w:rPr>
        <w:t>bãi bỏ Quyết định số 24/2023/QĐ-UBND ngày 05</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6</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2023 của Ủy ban nhân dân Thành phố Hồ Chí Minh và Quyết định số 21/2024/QĐ-UBND ngày 01</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8</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2024 của Ủy ban nhân dân tỉnh Bình Dương</w:t>
      </w:r>
      <w:r w:rsidRPr="00217DFE">
        <w:rPr>
          <w:rFonts w:ascii="Times New Roman" w:hAnsi="Times New Roman"/>
          <w:spacing w:val="4"/>
          <w:sz w:val="28"/>
          <w:szCs w:val="28"/>
        </w:rPr>
        <w:t>.</w:t>
      </w:r>
    </w:p>
    <w:p w:rsidR="00365FBC" w:rsidRPr="00217DFE" w:rsidRDefault="00EF6792"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0462B6">
        <w:rPr>
          <w:rFonts w:ascii="Times New Roman" w:hAnsi="Times New Roman"/>
          <w:bCs/>
          <w:iCs/>
          <w:spacing w:val="-4"/>
          <w:sz w:val="28"/>
          <w:szCs w:val="28"/>
        </w:rPr>
        <w:t xml:space="preserve">- </w:t>
      </w:r>
      <w:r w:rsidRPr="000462B6">
        <w:rPr>
          <w:rFonts w:ascii="Times New Roman" w:hAnsi="Times New Roman"/>
          <w:bCs/>
          <w:sz w:val="28"/>
          <w:szCs w:val="28"/>
        </w:rPr>
        <w:t xml:space="preserve">Văn bản góp ý của cơ quan, tổ chức, đơn vị </w:t>
      </w:r>
      <w:r w:rsidRPr="000462B6">
        <w:rPr>
          <w:rFonts w:ascii="Times New Roman" w:hAnsi="Times New Roman"/>
          <w:iCs/>
          <w:sz w:val="28"/>
          <w:szCs w:val="28"/>
        </w:rPr>
        <w:t xml:space="preserve">gửi về Sở Tài chính </w:t>
      </w:r>
      <w:r w:rsidRPr="000462B6">
        <w:rPr>
          <w:rFonts w:ascii="Times New Roman" w:hAnsi="Times New Roman"/>
          <w:b/>
          <w:iCs/>
          <w:sz w:val="28"/>
          <w:szCs w:val="28"/>
        </w:rPr>
        <w:t xml:space="preserve">trước ngày …/10/2025 </w:t>
      </w:r>
      <w:r w:rsidRPr="000462B6">
        <w:rPr>
          <w:rFonts w:ascii="Times New Roman" w:hAnsi="Times New Roman"/>
          <w:iCs/>
          <w:sz w:val="28"/>
          <w:szCs w:val="28"/>
        </w:rPr>
        <w:t>để tổng hợp, hoàn chỉnh hồ sơ dự thảo, trình Ủy ban nhân dân Thành phố xem xét, ban hành theo quy định.</w:t>
      </w:r>
      <w:r w:rsidRPr="000462B6">
        <w:rPr>
          <w:rFonts w:ascii="Times New Roman" w:hAnsi="Times New Roman"/>
          <w:sz w:val="28"/>
          <w:szCs w:val="28"/>
        </w:rPr>
        <w:t xml:space="preserve"> Sau thời gian này, trường hợp các </w:t>
      </w:r>
      <w:r w:rsidRPr="000462B6">
        <w:rPr>
          <w:rFonts w:ascii="Times New Roman" w:hAnsi="Times New Roman"/>
          <w:bCs/>
          <w:sz w:val="28"/>
          <w:szCs w:val="28"/>
        </w:rPr>
        <w:t xml:space="preserve">cơ quan, tổ chức, đơn vị </w:t>
      </w:r>
      <w:r w:rsidRPr="000462B6">
        <w:rPr>
          <w:rFonts w:ascii="Times New Roman" w:hAnsi="Times New Roman"/>
          <w:sz w:val="28"/>
          <w:szCs w:val="28"/>
        </w:rPr>
        <w:t xml:space="preserve">không có ý kiến gửi về, xem như thống nhất đối với nội dung hồ sơ dự thảo </w:t>
      </w:r>
      <w:r w:rsidRPr="000462B6">
        <w:rPr>
          <w:rFonts w:ascii="Times New Roman" w:hAnsi="Times New Roman"/>
          <w:spacing w:val="-4"/>
          <w:sz w:val="28"/>
          <w:szCs w:val="28"/>
        </w:rPr>
        <w:t xml:space="preserve">Quyết định của Ủy ban nhân dân Thành phố </w:t>
      </w:r>
      <w:r w:rsidRPr="00217DFE">
        <w:rPr>
          <w:rFonts w:ascii="Times New Roman" w:hAnsi="Times New Roman"/>
          <w:sz w:val="28"/>
          <w:szCs w:val="28"/>
          <w:lang w:val="nl-NL"/>
        </w:rPr>
        <w:t xml:space="preserve">về </w:t>
      </w:r>
      <w:r w:rsidRPr="00217DFE">
        <w:rPr>
          <w:rFonts w:ascii="Times New Roman" w:hAnsi="Times New Roman"/>
          <w:bCs/>
          <w:color w:val="000000"/>
          <w:sz w:val="28"/>
          <w:szCs w:val="28"/>
          <w:lang w:val="x-none"/>
        </w:rPr>
        <w:t>bãi bỏ Quyết định số 24/2023/QĐ-UBND ngày 05</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6</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2023 của Ủy ban nhân dân Thành phố Hồ Chí Minh và Quyết định số 21/2024/QĐ-UBND ngày 01</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8</w:t>
      </w:r>
      <w:r w:rsidRPr="00217DFE">
        <w:rPr>
          <w:rFonts w:ascii="Times New Roman" w:hAnsi="Times New Roman"/>
          <w:bCs/>
          <w:color w:val="000000"/>
          <w:sz w:val="28"/>
          <w:szCs w:val="28"/>
        </w:rPr>
        <w:t>/</w:t>
      </w:r>
      <w:r w:rsidRPr="00217DFE">
        <w:rPr>
          <w:rFonts w:ascii="Times New Roman" w:hAnsi="Times New Roman"/>
          <w:bCs/>
          <w:color w:val="000000"/>
          <w:sz w:val="28"/>
          <w:szCs w:val="28"/>
          <w:lang w:val="x-none"/>
        </w:rPr>
        <w:t>2024 của Ủy ban nhân dân tỉnh Bình Dương</w:t>
      </w:r>
      <w:r w:rsidRPr="00217DFE">
        <w:rPr>
          <w:rFonts w:ascii="Times New Roman" w:hAnsi="Times New Roman"/>
          <w:sz w:val="28"/>
          <w:szCs w:val="28"/>
        </w:rPr>
        <w:t>.</w:t>
      </w:r>
    </w:p>
    <w:p w:rsidR="000B1511" w:rsidRPr="00C11A53" w:rsidRDefault="0049332C"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C11A53">
        <w:rPr>
          <w:rFonts w:ascii="Times New Roman" w:hAnsi="Times New Roman"/>
          <w:spacing w:val="-4"/>
          <w:sz w:val="28"/>
          <w:szCs w:val="28"/>
        </w:rPr>
        <w:t>Sở Tài chính đề nghị các cơ quan, tổ chức, đơn vị phối hợp, thực hiện.</w:t>
      </w:r>
    </w:p>
    <w:p w:rsidR="009C4E6B" w:rsidRPr="00C11A53" w:rsidRDefault="009C4E6B" w:rsidP="008A5F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C11A53">
        <w:rPr>
          <w:rFonts w:ascii="Times New Roman" w:hAnsi="Times New Roman"/>
          <w:sz w:val="28"/>
          <w:szCs w:val="28"/>
        </w:rPr>
        <w:t>Phòng Quản lý công sản trình Phó Giám đốc xem xét./.</w:t>
      </w:r>
    </w:p>
    <w:p w:rsidR="009C4E6B" w:rsidRPr="00C11A53" w:rsidRDefault="009C4E6B" w:rsidP="00C304B8">
      <w:pPr>
        <w:pStyle w:val="BodyTextIndent"/>
        <w:spacing w:after="0"/>
        <w:ind w:left="4331" w:right="28" w:firstLine="709"/>
        <w:jc w:val="both"/>
        <w:rPr>
          <w:rFonts w:ascii="Times New Roman" w:hAnsi="Times New Roman"/>
          <w:sz w:val="28"/>
          <w:szCs w:val="28"/>
        </w:rPr>
      </w:pPr>
      <w:r w:rsidRPr="00C11A53">
        <w:rPr>
          <w:rFonts w:ascii="Times New Roman" w:hAnsi="Times New Roman"/>
          <w:sz w:val="28"/>
          <w:szCs w:val="28"/>
        </w:rPr>
        <w:t xml:space="preserve">Ngày </w:t>
      </w:r>
      <w:r w:rsidR="00365FBC">
        <w:rPr>
          <w:rFonts w:ascii="Times New Roman" w:hAnsi="Times New Roman"/>
          <w:sz w:val="28"/>
          <w:szCs w:val="28"/>
        </w:rPr>
        <w:t>02</w:t>
      </w:r>
      <w:r w:rsidRPr="00C11A53">
        <w:rPr>
          <w:rFonts w:ascii="Times New Roman" w:hAnsi="Times New Roman"/>
          <w:sz w:val="28"/>
          <w:szCs w:val="28"/>
        </w:rPr>
        <w:t xml:space="preserve"> tháng </w:t>
      </w:r>
      <w:r w:rsidR="00365FBC">
        <w:rPr>
          <w:rFonts w:ascii="Times New Roman" w:hAnsi="Times New Roman"/>
          <w:sz w:val="28"/>
          <w:szCs w:val="28"/>
        </w:rPr>
        <w:t>10</w:t>
      </w:r>
      <w:r w:rsidRPr="00C11A53">
        <w:rPr>
          <w:rFonts w:ascii="Times New Roman" w:hAnsi="Times New Roman"/>
          <w:sz w:val="28"/>
          <w:szCs w:val="28"/>
        </w:rPr>
        <w:t xml:space="preserve"> năm 2025</w:t>
      </w:r>
    </w:p>
    <w:p w:rsidR="009C4E6B" w:rsidRPr="00C11A53" w:rsidRDefault="009C4E6B" w:rsidP="00C304B8">
      <w:pPr>
        <w:pStyle w:val="BodyTextIndent"/>
        <w:spacing w:after="0"/>
        <w:ind w:left="5040" w:right="28" w:firstLine="709"/>
        <w:rPr>
          <w:rFonts w:ascii="Times New Roman" w:hAnsi="Times New Roman"/>
          <w:sz w:val="28"/>
          <w:szCs w:val="28"/>
        </w:rPr>
      </w:pPr>
      <w:r w:rsidRPr="00C11A53">
        <w:rPr>
          <w:rFonts w:ascii="Times New Roman" w:hAnsi="Times New Roman"/>
          <w:sz w:val="28"/>
          <w:szCs w:val="28"/>
        </w:rPr>
        <w:t xml:space="preserve">    Người trình</w:t>
      </w:r>
    </w:p>
    <w:p w:rsidR="00C304B8" w:rsidRPr="00C11A53" w:rsidRDefault="00C304B8" w:rsidP="00C304B8">
      <w:pPr>
        <w:pStyle w:val="BodyTextIndent"/>
        <w:spacing w:after="0"/>
        <w:ind w:left="5040" w:right="28" w:firstLine="709"/>
        <w:rPr>
          <w:rFonts w:ascii="Times New Roman" w:hAnsi="Times New Roman"/>
          <w:sz w:val="28"/>
          <w:szCs w:val="28"/>
        </w:rPr>
      </w:pPr>
    </w:p>
    <w:p w:rsidR="00E42DA6" w:rsidRPr="00C11A53" w:rsidRDefault="00E42DA6" w:rsidP="00C304B8">
      <w:pPr>
        <w:pStyle w:val="BodyTextIndent"/>
        <w:spacing w:after="0"/>
        <w:ind w:left="5040" w:right="28" w:firstLine="709"/>
        <w:rPr>
          <w:rFonts w:ascii="Times New Roman" w:hAnsi="Times New Roman"/>
          <w:sz w:val="28"/>
          <w:szCs w:val="28"/>
        </w:rPr>
      </w:pPr>
    </w:p>
    <w:p w:rsidR="009C4E6B" w:rsidRPr="00C11A53" w:rsidRDefault="009C4E6B" w:rsidP="00C304B8">
      <w:pPr>
        <w:pStyle w:val="BodyTextIndent"/>
        <w:spacing w:after="0"/>
        <w:ind w:right="28"/>
        <w:rPr>
          <w:rFonts w:ascii="Times New Roman" w:hAnsi="Times New Roman"/>
          <w:sz w:val="28"/>
          <w:szCs w:val="28"/>
        </w:rPr>
      </w:pPr>
      <w:r w:rsidRPr="00C11A53">
        <w:rPr>
          <w:rFonts w:ascii="Times New Roman" w:hAnsi="Times New Roman"/>
          <w:sz w:val="28"/>
          <w:szCs w:val="28"/>
        </w:rPr>
        <w:t xml:space="preserve">                                                                     </w:t>
      </w:r>
      <w:r w:rsidR="00C11A53">
        <w:rPr>
          <w:rFonts w:ascii="Times New Roman" w:hAnsi="Times New Roman"/>
          <w:sz w:val="28"/>
          <w:szCs w:val="28"/>
        </w:rPr>
        <w:t xml:space="preserve"> </w:t>
      </w:r>
      <w:r w:rsidRPr="00C11A53">
        <w:rPr>
          <w:rFonts w:ascii="Times New Roman" w:hAnsi="Times New Roman"/>
          <w:sz w:val="28"/>
          <w:szCs w:val="28"/>
        </w:rPr>
        <w:t xml:space="preserve"> Phan Thụy Phương Loan</w:t>
      </w:r>
    </w:p>
    <w:p w:rsidR="00BC7105" w:rsidRDefault="00BC7105" w:rsidP="00365FBC">
      <w:pPr>
        <w:ind w:left="7" w:hanging="7"/>
        <w:jc w:val="center"/>
        <w:rPr>
          <w:rFonts w:ascii="Times New Roman" w:hAnsi="Times New Roman"/>
          <w:i/>
          <w:sz w:val="26"/>
          <w:szCs w:val="26"/>
        </w:rPr>
      </w:pPr>
    </w:p>
    <w:p w:rsidR="00580104" w:rsidRPr="00BC7105" w:rsidRDefault="00580104" w:rsidP="00580104">
      <w:pPr>
        <w:ind w:left="7" w:hanging="7"/>
        <w:jc w:val="center"/>
        <w:rPr>
          <w:rFonts w:ascii="Times New Roman" w:hAnsi="Times New Roman"/>
          <w:i/>
          <w:color w:val="000000"/>
          <w:sz w:val="26"/>
          <w:szCs w:val="26"/>
        </w:rPr>
      </w:pPr>
      <w:r w:rsidRPr="00BC7105">
        <w:rPr>
          <w:rFonts w:ascii="Times New Roman" w:hAnsi="Times New Roman"/>
          <w:i/>
          <w:sz w:val="26"/>
          <w:szCs w:val="26"/>
        </w:rPr>
        <w:lastRenderedPageBreak/>
        <w:t xml:space="preserve">Hồ sơ về lấy ý kiến góp ý dự </w:t>
      </w:r>
      <w:r>
        <w:rPr>
          <w:rFonts w:ascii="Times New Roman" w:hAnsi="Times New Roman"/>
          <w:i/>
          <w:sz w:val="26"/>
          <w:szCs w:val="26"/>
        </w:rPr>
        <w:t xml:space="preserve">thảo </w:t>
      </w:r>
      <w:r w:rsidRPr="00BC7105">
        <w:rPr>
          <w:rFonts w:ascii="Times New Roman" w:hAnsi="Times New Roman"/>
          <w:i/>
          <w:color w:val="000000"/>
          <w:sz w:val="26"/>
          <w:szCs w:val="26"/>
        </w:rPr>
        <w:t>Quyết định của Ủy ban nhân dân Thành phố</w:t>
      </w:r>
      <w:r w:rsidRPr="00BC7105">
        <w:rPr>
          <w:rFonts w:ascii="Times New Roman" w:hAnsi="Times New Roman"/>
          <w:i/>
          <w:color w:val="000000"/>
          <w:sz w:val="26"/>
          <w:szCs w:val="26"/>
          <w:lang w:val="vi-VN"/>
        </w:rPr>
        <w:t xml:space="preserve"> về việc </w:t>
      </w:r>
      <w:r w:rsidRPr="00BC7105">
        <w:rPr>
          <w:rFonts w:ascii="Times New Roman" w:hAnsi="Times New Roman"/>
          <w:i/>
          <w:iCs/>
          <w:color w:val="000000"/>
          <w:sz w:val="26"/>
          <w:szCs w:val="26"/>
          <w:lang w:val="it-IT"/>
        </w:rPr>
        <w:t xml:space="preserve">bãi bỏ </w:t>
      </w:r>
      <w:r w:rsidRPr="00BC7105">
        <w:rPr>
          <w:rFonts w:ascii="Times New Roman" w:hAnsi="Times New Roman"/>
          <w:bCs/>
          <w:i/>
          <w:color w:val="000000"/>
          <w:sz w:val="26"/>
          <w:szCs w:val="26"/>
          <w:lang w:val="x-none"/>
        </w:rPr>
        <w:t>Quyết định số 24/2023/QĐ-UBND ngày 05</w:t>
      </w:r>
      <w:r w:rsidRPr="00BC7105">
        <w:rPr>
          <w:rFonts w:ascii="Times New Roman" w:hAnsi="Times New Roman"/>
          <w:bCs/>
          <w:i/>
          <w:color w:val="000000"/>
          <w:sz w:val="26"/>
          <w:szCs w:val="26"/>
        </w:rPr>
        <w:t>/</w:t>
      </w:r>
      <w:r w:rsidRPr="00BC7105">
        <w:rPr>
          <w:rFonts w:ascii="Times New Roman" w:hAnsi="Times New Roman"/>
          <w:bCs/>
          <w:i/>
          <w:color w:val="000000"/>
          <w:sz w:val="26"/>
          <w:szCs w:val="26"/>
          <w:lang w:val="x-none"/>
        </w:rPr>
        <w:t>6</w:t>
      </w:r>
      <w:r w:rsidRPr="00BC7105">
        <w:rPr>
          <w:rFonts w:ascii="Times New Roman" w:hAnsi="Times New Roman"/>
          <w:bCs/>
          <w:i/>
          <w:color w:val="000000"/>
          <w:sz w:val="26"/>
          <w:szCs w:val="26"/>
        </w:rPr>
        <w:t>/</w:t>
      </w:r>
      <w:r w:rsidRPr="00BC7105">
        <w:rPr>
          <w:rFonts w:ascii="Times New Roman" w:hAnsi="Times New Roman"/>
          <w:bCs/>
          <w:i/>
          <w:color w:val="000000"/>
          <w:sz w:val="26"/>
          <w:szCs w:val="26"/>
          <w:lang w:val="x-none"/>
        </w:rPr>
        <w:t>2023 của Ủy ban nhân dân Thành phố Hồ Chí Minh và Quyết định số 21/2024/QĐ-UBND ngày 01</w:t>
      </w:r>
      <w:r w:rsidRPr="00BC7105">
        <w:rPr>
          <w:rFonts w:ascii="Times New Roman" w:hAnsi="Times New Roman"/>
          <w:bCs/>
          <w:i/>
          <w:color w:val="000000"/>
          <w:sz w:val="26"/>
          <w:szCs w:val="26"/>
        </w:rPr>
        <w:t>/</w:t>
      </w:r>
      <w:r w:rsidRPr="00BC7105">
        <w:rPr>
          <w:rFonts w:ascii="Times New Roman" w:hAnsi="Times New Roman"/>
          <w:bCs/>
          <w:i/>
          <w:color w:val="000000"/>
          <w:sz w:val="26"/>
          <w:szCs w:val="26"/>
          <w:lang w:val="x-none"/>
        </w:rPr>
        <w:t>8</w:t>
      </w:r>
      <w:r w:rsidRPr="00BC7105">
        <w:rPr>
          <w:rFonts w:ascii="Times New Roman" w:hAnsi="Times New Roman"/>
          <w:bCs/>
          <w:i/>
          <w:color w:val="000000"/>
          <w:sz w:val="26"/>
          <w:szCs w:val="26"/>
        </w:rPr>
        <w:t>/</w:t>
      </w:r>
      <w:r w:rsidRPr="00BC7105">
        <w:rPr>
          <w:rFonts w:ascii="Times New Roman" w:hAnsi="Times New Roman"/>
          <w:bCs/>
          <w:i/>
          <w:color w:val="000000"/>
          <w:sz w:val="26"/>
          <w:szCs w:val="26"/>
          <w:lang w:val="x-none"/>
        </w:rPr>
        <w:t>2024 của Ủy ban nhân dân tỉnh Bình Dương</w:t>
      </w:r>
    </w:p>
    <w:p w:rsidR="00580104" w:rsidRDefault="00580104" w:rsidP="009C4E6B">
      <w:pPr>
        <w:pStyle w:val="BodyTextIndent"/>
        <w:spacing w:after="0"/>
        <w:ind w:left="34" w:right="28" w:firstLine="709"/>
        <w:jc w:val="center"/>
        <w:rPr>
          <w:rFonts w:ascii="Times New Roman" w:hAnsi="Times New Roman"/>
          <w:b/>
          <w:iCs/>
          <w:sz w:val="28"/>
          <w:szCs w:val="28"/>
        </w:rPr>
      </w:pPr>
    </w:p>
    <w:p w:rsidR="009C4E6B" w:rsidRPr="00C11A53" w:rsidRDefault="009C4E6B" w:rsidP="009C4E6B">
      <w:pPr>
        <w:pStyle w:val="BodyTextIndent"/>
        <w:spacing w:after="0"/>
        <w:ind w:left="34" w:right="28" w:firstLine="709"/>
        <w:jc w:val="center"/>
        <w:rPr>
          <w:rFonts w:ascii="Times New Roman" w:hAnsi="Times New Roman"/>
          <w:b/>
          <w:iCs/>
          <w:sz w:val="28"/>
          <w:szCs w:val="28"/>
        </w:rPr>
      </w:pPr>
      <w:r w:rsidRPr="00C11A53">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2"/>
        <w:gridCol w:w="4685"/>
        <w:gridCol w:w="62"/>
      </w:tblGrid>
      <w:tr w:rsidR="009C4E6B" w:rsidRPr="00C11A53" w:rsidTr="00EC66BA">
        <w:trPr>
          <w:gridAfter w:val="1"/>
          <w:wAfter w:w="70" w:type="dxa"/>
        </w:trPr>
        <w:tc>
          <w:tcPr>
            <w:tcW w:w="5102"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PP.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 xml:space="preserve">Lê </w:t>
            </w:r>
            <w:r w:rsidR="00E42DA6" w:rsidRPr="00C11A53">
              <w:rPr>
                <w:rFonts w:ascii="Times New Roman" w:hAnsi="Times New Roman"/>
                <w:b/>
                <w:sz w:val="28"/>
                <w:szCs w:val="28"/>
              </w:rPr>
              <w:t>Thụy Thùy Trang</w:t>
            </w:r>
          </w:p>
        </w:tc>
        <w:tc>
          <w:tcPr>
            <w:tcW w:w="4609"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TP.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Ngô Quang Vinh</w:t>
            </w:r>
          </w:p>
        </w:tc>
      </w:tr>
      <w:tr w:rsidR="009C4E6B" w:rsidRPr="00C11A53" w:rsidTr="00EC6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EF6792" w:rsidRDefault="00EF6792" w:rsidP="00EF6792">
            <w:pPr>
              <w:pStyle w:val="BodyTextIndent"/>
              <w:spacing w:after="0"/>
              <w:ind w:left="34" w:right="28" w:firstLine="709"/>
              <w:jc w:val="center"/>
              <w:rPr>
                <w:rFonts w:ascii="Times New Roman" w:hAnsi="Times New Roman"/>
                <w:b/>
                <w:iCs/>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BAN GIÁM ĐỐC</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sz w:val="28"/>
                <w:szCs w:val="28"/>
              </w:rPr>
            </w:pPr>
            <w:r w:rsidRPr="00C11A53">
              <w:rPr>
                <w:rFonts w:ascii="Times New Roman" w:hAnsi="Times New Roman"/>
                <w:sz w:val="28"/>
                <w:szCs w:val="28"/>
              </w:rPr>
              <w:t xml:space="preserve">                                                      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b/>
                <w:sz w:val="28"/>
                <w:szCs w:val="28"/>
              </w:rPr>
              <w:t xml:space="preserve">                                                                                 Nguyễn Ngọc Thảo</w:t>
            </w:r>
          </w:p>
        </w:tc>
      </w:tr>
    </w:tbl>
    <w:p w:rsidR="00805564" w:rsidRPr="00342D06" w:rsidRDefault="00805564" w:rsidP="00805564">
      <w:pPr>
        <w:pStyle w:val="BodyText2"/>
        <w:spacing w:before="40" w:after="40"/>
        <w:ind w:right="-113" w:firstLine="709"/>
        <w:jc w:val="both"/>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3"/>
          <w:szCs w:val="23"/>
        </w:rPr>
        <w:sectPr w:rsidR="00805564" w:rsidRPr="00342D06" w:rsidSect="00C304B8">
          <w:pgSz w:w="11909" w:h="16834" w:code="9"/>
          <w:pgMar w:top="1134" w:right="1199" w:bottom="993" w:left="1710" w:header="720" w:footer="489" w:gutter="0"/>
          <w:cols w:space="720"/>
          <w:titlePg/>
          <w:docGrid w:linePitch="326"/>
        </w:sectPr>
      </w:pPr>
    </w:p>
    <w:p w:rsidR="00DB4828" w:rsidRPr="00342D06" w:rsidRDefault="00DB4828" w:rsidP="003335C2">
      <w:pPr>
        <w:tabs>
          <w:tab w:val="center" w:pos="1701"/>
          <w:tab w:val="center" w:pos="6804"/>
        </w:tabs>
        <w:rPr>
          <w:sz w:val="23"/>
          <w:szCs w:val="23"/>
        </w:rPr>
      </w:pPr>
    </w:p>
    <w:sectPr w:rsidR="00DB4828" w:rsidRPr="00342D06"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5A8" w:rsidRPr="00342D06" w:rsidRDefault="00CE65A8" w:rsidP="009C4E6B">
      <w:pPr>
        <w:rPr>
          <w:sz w:val="23"/>
          <w:szCs w:val="23"/>
        </w:rPr>
      </w:pPr>
      <w:r w:rsidRPr="00342D06">
        <w:rPr>
          <w:sz w:val="23"/>
          <w:szCs w:val="23"/>
        </w:rPr>
        <w:separator/>
      </w:r>
    </w:p>
  </w:endnote>
  <w:endnote w:type="continuationSeparator" w:id="0">
    <w:p w:rsidR="00CE65A8" w:rsidRPr="00342D06" w:rsidRDefault="00CE65A8"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5A8" w:rsidRPr="00342D06" w:rsidRDefault="00CE65A8" w:rsidP="009C4E6B">
      <w:pPr>
        <w:rPr>
          <w:sz w:val="23"/>
          <w:szCs w:val="23"/>
        </w:rPr>
      </w:pPr>
      <w:r w:rsidRPr="00342D06">
        <w:rPr>
          <w:sz w:val="23"/>
          <w:szCs w:val="23"/>
        </w:rPr>
        <w:separator/>
      </w:r>
    </w:p>
  </w:footnote>
  <w:footnote w:type="continuationSeparator" w:id="0">
    <w:p w:rsidR="00CE65A8" w:rsidRPr="00342D06" w:rsidRDefault="00CE65A8"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16621"/>
    <w:rsid w:val="000306C8"/>
    <w:rsid w:val="0003341B"/>
    <w:rsid w:val="00043DCB"/>
    <w:rsid w:val="000462B6"/>
    <w:rsid w:val="0004742A"/>
    <w:rsid w:val="000500AE"/>
    <w:rsid w:val="00097D02"/>
    <w:rsid w:val="000A32DD"/>
    <w:rsid w:val="000B1511"/>
    <w:rsid w:val="000D19F1"/>
    <w:rsid w:val="000D7905"/>
    <w:rsid w:val="001152D2"/>
    <w:rsid w:val="00153CDF"/>
    <w:rsid w:val="00157427"/>
    <w:rsid w:val="00184951"/>
    <w:rsid w:val="00194F85"/>
    <w:rsid w:val="001A13FA"/>
    <w:rsid w:val="001C104C"/>
    <w:rsid w:val="002077F0"/>
    <w:rsid w:val="00217DFE"/>
    <w:rsid w:val="00236CAF"/>
    <w:rsid w:val="0027010F"/>
    <w:rsid w:val="002834A7"/>
    <w:rsid w:val="00285E8A"/>
    <w:rsid w:val="00292A33"/>
    <w:rsid w:val="00295C24"/>
    <w:rsid w:val="002967D1"/>
    <w:rsid w:val="002B062F"/>
    <w:rsid w:val="002C7FC0"/>
    <w:rsid w:val="002E70F5"/>
    <w:rsid w:val="002F1E8F"/>
    <w:rsid w:val="002F6C6B"/>
    <w:rsid w:val="00303914"/>
    <w:rsid w:val="0030595A"/>
    <w:rsid w:val="00311CBF"/>
    <w:rsid w:val="003335C2"/>
    <w:rsid w:val="00342D06"/>
    <w:rsid w:val="00344780"/>
    <w:rsid w:val="00347B96"/>
    <w:rsid w:val="003620A7"/>
    <w:rsid w:val="00365FBC"/>
    <w:rsid w:val="003663A2"/>
    <w:rsid w:val="003740E2"/>
    <w:rsid w:val="003952CC"/>
    <w:rsid w:val="00395575"/>
    <w:rsid w:val="003A61A3"/>
    <w:rsid w:val="003C01C8"/>
    <w:rsid w:val="003F4906"/>
    <w:rsid w:val="004338DE"/>
    <w:rsid w:val="00434EF2"/>
    <w:rsid w:val="00436A76"/>
    <w:rsid w:val="00460E33"/>
    <w:rsid w:val="00461969"/>
    <w:rsid w:val="0046535B"/>
    <w:rsid w:val="004844D1"/>
    <w:rsid w:val="00487F50"/>
    <w:rsid w:val="0049332C"/>
    <w:rsid w:val="00493AF0"/>
    <w:rsid w:val="00495FE0"/>
    <w:rsid w:val="004C375D"/>
    <w:rsid w:val="004C70C2"/>
    <w:rsid w:val="004D60E3"/>
    <w:rsid w:val="004E6B3D"/>
    <w:rsid w:val="004F3635"/>
    <w:rsid w:val="005765D5"/>
    <w:rsid w:val="00580104"/>
    <w:rsid w:val="005A7380"/>
    <w:rsid w:val="005C3A25"/>
    <w:rsid w:val="005C3DC0"/>
    <w:rsid w:val="005E2329"/>
    <w:rsid w:val="005E2863"/>
    <w:rsid w:val="005F11B0"/>
    <w:rsid w:val="00605AB8"/>
    <w:rsid w:val="0061540B"/>
    <w:rsid w:val="00636DAE"/>
    <w:rsid w:val="006573EC"/>
    <w:rsid w:val="006644C0"/>
    <w:rsid w:val="006719B2"/>
    <w:rsid w:val="00682985"/>
    <w:rsid w:val="006A7058"/>
    <w:rsid w:val="006D7D71"/>
    <w:rsid w:val="006F1713"/>
    <w:rsid w:val="006F26BF"/>
    <w:rsid w:val="00721598"/>
    <w:rsid w:val="00721B65"/>
    <w:rsid w:val="007222CB"/>
    <w:rsid w:val="0072541C"/>
    <w:rsid w:val="0073033A"/>
    <w:rsid w:val="00744378"/>
    <w:rsid w:val="00747F8D"/>
    <w:rsid w:val="007729E0"/>
    <w:rsid w:val="00795DCC"/>
    <w:rsid w:val="007A51FC"/>
    <w:rsid w:val="007B0EA6"/>
    <w:rsid w:val="007B7F3C"/>
    <w:rsid w:val="007C3415"/>
    <w:rsid w:val="007D7AE6"/>
    <w:rsid w:val="007E327D"/>
    <w:rsid w:val="007E56BF"/>
    <w:rsid w:val="007F1AA1"/>
    <w:rsid w:val="007F41C5"/>
    <w:rsid w:val="007F59AD"/>
    <w:rsid w:val="008018AF"/>
    <w:rsid w:val="00802D9A"/>
    <w:rsid w:val="00805564"/>
    <w:rsid w:val="0083590A"/>
    <w:rsid w:val="008457C6"/>
    <w:rsid w:val="0084722D"/>
    <w:rsid w:val="008670D4"/>
    <w:rsid w:val="00880531"/>
    <w:rsid w:val="00892AB9"/>
    <w:rsid w:val="008A5F00"/>
    <w:rsid w:val="008A64EC"/>
    <w:rsid w:val="008C2C88"/>
    <w:rsid w:val="008C6808"/>
    <w:rsid w:val="008D32CB"/>
    <w:rsid w:val="008D48D4"/>
    <w:rsid w:val="008E39B8"/>
    <w:rsid w:val="008E77E8"/>
    <w:rsid w:val="008F25AB"/>
    <w:rsid w:val="009047BB"/>
    <w:rsid w:val="00921860"/>
    <w:rsid w:val="0092359F"/>
    <w:rsid w:val="00945544"/>
    <w:rsid w:val="00950489"/>
    <w:rsid w:val="0096089D"/>
    <w:rsid w:val="009747CB"/>
    <w:rsid w:val="009950BE"/>
    <w:rsid w:val="009A7CE0"/>
    <w:rsid w:val="009C4E6B"/>
    <w:rsid w:val="009D2588"/>
    <w:rsid w:val="009E7F16"/>
    <w:rsid w:val="009F09B4"/>
    <w:rsid w:val="009F65C5"/>
    <w:rsid w:val="00A00922"/>
    <w:rsid w:val="00A146B8"/>
    <w:rsid w:val="00A1611F"/>
    <w:rsid w:val="00A3785D"/>
    <w:rsid w:val="00A541E7"/>
    <w:rsid w:val="00A561E7"/>
    <w:rsid w:val="00A6611A"/>
    <w:rsid w:val="00A87354"/>
    <w:rsid w:val="00A97067"/>
    <w:rsid w:val="00AB2854"/>
    <w:rsid w:val="00B073F2"/>
    <w:rsid w:val="00B205AE"/>
    <w:rsid w:val="00B25FFC"/>
    <w:rsid w:val="00B34D1C"/>
    <w:rsid w:val="00B477CF"/>
    <w:rsid w:val="00B704B7"/>
    <w:rsid w:val="00B96531"/>
    <w:rsid w:val="00BC7105"/>
    <w:rsid w:val="00BF181D"/>
    <w:rsid w:val="00C11833"/>
    <w:rsid w:val="00C11A53"/>
    <w:rsid w:val="00C17B30"/>
    <w:rsid w:val="00C27043"/>
    <w:rsid w:val="00C304B8"/>
    <w:rsid w:val="00C61CD0"/>
    <w:rsid w:val="00C81596"/>
    <w:rsid w:val="00C81598"/>
    <w:rsid w:val="00C926B0"/>
    <w:rsid w:val="00CE0C81"/>
    <w:rsid w:val="00CE2365"/>
    <w:rsid w:val="00CE65A8"/>
    <w:rsid w:val="00D04137"/>
    <w:rsid w:val="00D57FE5"/>
    <w:rsid w:val="00D94BB0"/>
    <w:rsid w:val="00D97625"/>
    <w:rsid w:val="00DA1247"/>
    <w:rsid w:val="00DB4828"/>
    <w:rsid w:val="00DB582E"/>
    <w:rsid w:val="00DC7D07"/>
    <w:rsid w:val="00DE0188"/>
    <w:rsid w:val="00DE0718"/>
    <w:rsid w:val="00E208C9"/>
    <w:rsid w:val="00E42DA6"/>
    <w:rsid w:val="00E5778F"/>
    <w:rsid w:val="00E646FA"/>
    <w:rsid w:val="00E670B0"/>
    <w:rsid w:val="00E71909"/>
    <w:rsid w:val="00E731FF"/>
    <w:rsid w:val="00E76257"/>
    <w:rsid w:val="00E94892"/>
    <w:rsid w:val="00EB7D53"/>
    <w:rsid w:val="00EC66BA"/>
    <w:rsid w:val="00EC6D60"/>
    <w:rsid w:val="00EE1211"/>
    <w:rsid w:val="00EF6792"/>
    <w:rsid w:val="00F30E41"/>
    <w:rsid w:val="00F54EB2"/>
    <w:rsid w:val="00F64077"/>
    <w:rsid w:val="00F747FF"/>
    <w:rsid w:val="00F816CC"/>
    <w:rsid w:val="00F81964"/>
    <w:rsid w:val="00FA12EA"/>
    <w:rsid w:val="00FA36B1"/>
    <w:rsid w:val="00FA425D"/>
    <w:rsid w:val="00FB036C"/>
    <w:rsid w:val="00FC61A7"/>
    <w:rsid w:val="00FD5A71"/>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EFED"/>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7105"/>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8</Pages>
  <Words>2423</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69</cp:revision>
  <cp:lastPrinted>2025-10-06T01:30:00Z</cp:lastPrinted>
  <dcterms:created xsi:type="dcterms:W3CDTF">2024-11-26T10:51:00Z</dcterms:created>
  <dcterms:modified xsi:type="dcterms:W3CDTF">2025-10-06T04:16:00Z</dcterms:modified>
</cp:coreProperties>
</file>